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A73B3F" w:rsidRPr="00BD46ED" w:rsidTr="00A73B3F">
        <w:tc>
          <w:tcPr>
            <w:tcW w:w="4785" w:type="dxa"/>
          </w:tcPr>
          <w:p w:rsidR="00A73B3F" w:rsidRPr="00BD46ED" w:rsidRDefault="00A73B3F" w:rsidP="00BD46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D46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786" w:type="dxa"/>
          </w:tcPr>
          <w:p w:rsidR="00A73B3F" w:rsidRPr="00BD46ED" w:rsidRDefault="00A73B3F" w:rsidP="00BD46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D46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Рекомендация</w:t>
            </w:r>
            <w:r w:rsidR="00317A6B" w:rsidRPr="00BD46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солей</w:t>
            </w:r>
          </w:p>
        </w:tc>
      </w:tr>
      <w:tr w:rsidR="00A73B3F" w:rsidTr="00A73B3F">
        <w:tc>
          <w:tcPr>
            <w:tcW w:w="4785" w:type="dxa"/>
          </w:tcPr>
          <w:p w:rsidR="00A73B3F" w:rsidRDefault="00A73B3F" w:rsidP="00464CB1"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73B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етокс-программа</w:t>
            </w:r>
            <w:proofErr w:type="spellEnd"/>
            <w:r w:rsidR="00464C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A73B3F" w:rsidRDefault="00317A6B">
            <w:r>
              <w:t>Соль для ванн ДЕТОКС. Курс  5-10 процедур</w:t>
            </w:r>
            <w:proofErr w:type="gramStart"/>
            <w:r>
              <w:t xml:space="preserve"> ,</w:t>
            </w:r>
            <w:proofErr w:type="gramEnd"/>
            <w:r>
              <w:t xml:space="preserve"> через 1-2 дня каждая</w:t>
            </w:r>
          </w:p>
        </w:tc>
      </w:tr>
      <w:tr w:rsidR="00A73B3F" w:rsidTr="00A73B3F">
        <w:tc>
          <w:tcPr>
            <w:tcW w:w="4785" w:type="dxa"/>
          </w:tcPr>
          <w:p w:rsidR="00A73B3F" w:rsidRPr="00A73B3F" w:rsidRDefault="00A73B3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A73B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ротив проявлений аллергии</w:t>
            </w:r>
            <w:r w:rsidR="007E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воспалений на коже</w:t>
            </w:r>
            <w:r w:rsidR="00317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при псориазе</w:t>
            </w:r>
            <w:r w:rsidR="007E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кожных высыпаниях</w:t>
            </w:r>
          </w:p>
        </w:tc>
        <w:tc>
          <w:tcPr>
            <w:tcW w:w="4786" w:type="dxa"/>
          </w:tcPr>
          <w:p w:rsidR="00A73B3F" w:rsidRDefault="00317A6B" w:rsidP="00317A6B">
            <w:r>
              <w:t>Соль для ванн ОЧИЩЕНИЕ. Курс 5-10 процедур</w:t>
            </w:r>
            <w:proofErr w:type="gramStart"/>
            <w:r>
              <w:t xml:space="preserve"> ,</w:t>
            </w:r>
            <w:proofErr w:type="gramEnd"/>
            <w:r>
              <w:t xml:space="preserve"> через 1-2 дня каждая.  </w:t>
            </w:r>
          </w:p>
        </w:tc>
      </w:tr>
      <w:tr w:rsidR="00317A6B" w:rsidTr="00A73B3F">
        <w:tc>
          <w:tcPr>
            <w:tcW w:w="4785" w:type="dxa"/>
          </w:tcPr>
          <w:p w:rsidR="00317A6B" w:rsidRDefault="00317A6B" w:rsidP="00A73B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Поллиноз</w:t>
            </w:r>
          </w:p>
        </w:tc>
        <w:tc>
          <w:tcPr>
            <w:tcW w:w="4786" w:type="dxa"/>
          </w:tcPr>
          <w:p w:rsidR="00317A6B" w:rsidRDefault="00317A6B" w:rsidP="007E0B01">
            <w:r>
              <w:t xml:space="preserve">Соль для ванн ДЕТОКС: первые 3 дня </w:t>
            </w:r>
            <w:r w:rsidR="007E0B01">
              <w:t>при появлении</w:t>
            </w:r>
            <w:r>
              <w:t xml:space="preserve"> симптомов - ежедневно, затем 2</w:t>
            </w:r>
            <w:r w:rsidR="007E0B01">
              <w:t>-3</w:t>
            </w:r>
            <w:r>
              <w:t xml:space="preserve"> раза в неделю до окончания периода цветения (проявления симптомов аллергии</w:t>
            </w:r>
            <w:r w:rsidR="007E0B01">
              <w:t>), после окончания периода цветения -  курсом до 10 процедур для очищения лимфатической системы 1-2 раза в неделю</w:t>
            </w:r>
          </w:p>
        </w:tc>
      </w:tr>
      <w:tr w:rsidR="00A73B3F" w:rsidTr="00A73B3F">
        <w:tc>
          <w:tcPr>
            <w:tcW w:w="4785" w:type="dxa"/>
          </w:tcPr>
          <w:p w:rsidR="00A73B3F" w:rsidRPr="00A73B3F" w:rsidRDefault="00A73B3F" w:rsidP="00A73B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73B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ля восстановления мышц после тренировок</w:t>
            </w:r>
          </w:p>
        </w:tc>
        <w:tc>
          <w:tcPr>
            <w:tcW w:w="4786" w:type="dxa"/>
          </w:tcPr>
          <w:p w:rsidR="00A73B3F" w:rsidRDefault="00317A6B">
            <w:r>
              <w:t>Соль  для ванн ОСНОВА после тренировки</w:t>
            </w:r>
          </w:p>
        </w:tc>
      </w:tr>
      <w:tr w:rsidR="00A73B3F" w:rsidTr="00A73B3F">
        <w:tc>
          <w:tcPr>
            <w:tcW w:w="4785" w:type="dxa"/>
          </w:tcPr>
          <w:p w:rsidR="00A73B3F" w:rsidRPr="00A73B3F" w:rsidRDefault="00A73B3F" w:rsidP="00A73B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A73B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ля восстановления организма после </w:t>
            </w:r>
            <w:r w:rsidR="007E0B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простудных и вирусных заболевания, для выведения метаболитов лекарственных средств</w:t>
            </w:r>
          </w:p>
        </w:tc>
        <w:tc>
          <w:tcPr>
            <w:tcW w:w="4786" w:type="dxa"/>
          </w:tcPr>
          <w:p w:rsidR="00A73B3F" w:rsidRDefault="00317A6B" w:rsidP="00317A6B">
            <w:r>
              <w:t xml:space="preserve">Соль  для ванн ДЕТОКС – 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соль для ванн ОСНОВА – 5 шт. Курс через 1-2 дня</w:t>
            </w:r>
          </w:p>
        </w:tc>
      </w:tr>
      <w:tr w:rsidR="00A73B3F" w:rsidTr="00A73B3F">
        <w:tc>
          <w:tcPr>
            <w:tcW w:w="4785" w:type="dxa"/>
          </w:tcPr>
          <w:p w:rsidR="00A73B3F" w:rsidRPr="00A73B3F" w:rsidRDefault="00A73B3F" w:rsidP="00A73B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Стресс, тревожность, бессонница</w:t>
            </w:r>
          </w:p>
        </w:tc>
        <w:tc>
          <w:tcPr>
            <w:tcW w:w="4786" w:type="dxa"/>
          </w:tcPr>
          <w:p w:rsidR="00A73B3F" w:rsidRDefault="00464CB1" w:rsidP="00317A6B">
            <w:r>
              <w:t>1)</w:t>
            </w:r>
            <w:r w:rsidR="00317A6B">
              <w:t xml:space="preserve">Соль для ванн ДЕТОКС. Курс не менее 5 процедур </w:t>
            </w:r>
            <w:r>
              <w:t xml:space="preserve">2-3 раза в неделю </w:t>
            </w:r>
            <w:r w:rsidR="00317A6B">
              <w:t>либо профилактически 1</w:t>
            </w:r>
            <w:r>
              <w:t xml:space="preserve"> </w:t>
            </w:r>
            <w:r w:rsidR="00317A6B">
              <w:t xml:space="preserve">раз в неделю </w:t>
            </w:r>
            <w:r>
              <w:t xml:space="preserve"> или</w:t>
            </w:r>
          </w:p>
          <w:p w:rsidR="00464CB1" w:rsidRDefault="00464CB1" w:rsidP="00464CB1">
            <w:r>
              <w:t>2) Соль для ванн ОСНОВА. Курс не менее 5 процедур 2-3 раза в неделю либо профилактически 1 раз в неделю</w:t>
            </w:r>
          </w:p>
          <w:p w:rsidR="00464CB1" w:rsidRDefault="00464CB1" w:rsidP="00464CB1">
            <w:r>
              <w:t>Можно чередовать соли ДЕТОКС и ОСНОВА</w:t>
            </w:r>
          </w:p>
        </w:tc>
      </w:tr>
      <w:tr w:rsidR="00A73B3F" w:rsidTr="00A73B3F">
        <w:tc>
          <w:tcPr>
            <w:tcW w:w="4785" w:type="dxa"/>
          </w:tcPr>
          <w:p w:rsidR="00A73B3F" w:rsidRDefault="00A73B3F" w:rsidP="00A73B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Детям до 2 лет</w:t>
            </w:r>
            <w:r w:rsidR="00317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(диатезы, опрелости, аллергия, укусы насекомых), ванночка 12-15 л</w:t>
            </w:r>
          </w:p>
        </w:tc>
        <w:tc>
          <w:tcPr>
            <w:tcW w:w="4786" w:type="dxa"/>
          </w:tcPr>
          <w:p w:rsidR="00A73B3F" w:rsidRDefault="00317A6B" w:rsidP="00317A6B">
            <w:r>
              <w:t xml:space="preserve">Соль КОМФОРТ  2-3 раза в неделю курсом до 10 процедур </w:t>
            </w:r>
          </w:p>
        </w:tc>
      </w:tr>
      <w:tr w:rsidR="00A73B3F" w:rsidTr="00A73B3F">
        <w:tc>
          <w:tcPr>
            <w:tcW w:w="4785" w:type="dxa"/>
          </w:tcPr>
          <w:p w:rsidR="00A73B3F" w:rsidRDefault="00A73B3F" w:rsidP="00A73B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Детям 2-14 лет</w:t>
            </w:r>
            <w:r w:rsidR="00317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(диатезы, опрелости, аллергия, </w:t>
            </w:r>
            <w:r w:rsidR="00BD46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поллиноз, </w:t>
            </w:r>
            <w:r w:rsidR="00317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укусы насекомых)</w:t>
            </w:r>
          </w:p>
        </w:tc>
        <w:tc>
          <w:tcPr>
            <w:tcW w:w="4786" w:type="dxa"/>
          </w:tcPr>
          <w:p w:rsidR="00A73B3F" w:rsidRDefault="00464CB1" w:rsidP="00317A6B">
            <w:r>
              <w:t>1)</w:t>
            </w:r>
            <w:r w:rsidR="00317A6B">
              <w:t>Соль ОСНОВА</w:t>
            </w:r>
            <w:r w:rsidR="00BD46ED">
              <w:t xml:space="preserve">, </w:t>
            </w:r>
            <w:r w:rsidR="00317A6B">
              <w:t>2-3 раза в неделю курсом до 10 процедур</w:t>
            </w:r>
            <w:r>
              <w:t xml:space="preserve"> или</w:t>
            </w:r>
          </w:p>
          <w:p w:rsidR="00BD46ED" w:rsidRDefault="00464CB1" w:rsidP="00317A6B">
            <w:r>
              <w:t>2)</w:t>
            </w:r>
            <w:r w:rsidR="00BD46ED">
              <w:t>Соль КОМОФРТ, 2-3 раза в неделю курсом до 10 процедур</w:t>
            </w:r>
          </w:p>
        </w:tc>
      </w:tr>
      <w:tr w:rsidR="00A73B3F" w:rsidTr="00A73B3F">
        <w:tc>
          <w:tcPr>
            <w:tcW w:w="4785" w:type="dxa"/>
          </w:tcPr>
          <w:p w:rsidR="00A73B3F" w:rsidRDefault="00317A6B" w:rsidP="00A73B3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Красота и здоровье, повышение работоспособности</w:t>
            </w:r>
          </w:p>
        </w:tc>
        <w:tc>
          <w:tcPr>
            <w:tcW w:w="4786" w:type="dxa"/>
          </w:tcPr>
          <w:p w:rsidR="000D369B" w:rsidRDefault="00317A6B" w:rsidP="00317A6B">
            <w:pPr>
              <w:pStyle w:val="a4"/>
              <w:numPr>
                <w:ilvl w:val="0"/>
                <w:numId w:val="1"/>
              </w:numPr>
            </w:pPr>
            <w:r>
              <w:t>Соль ПИТАНИЕ. Курс  5-10 процедур</w:t>
            </w:r>
            <w:proofErr w:type="gramStart"/>
            <w:r>
              <w:t xml:space="preserve"> ,</w:t>
            </w:r>
            <w:proofErr w:type="gramEnd"/>
            <w:r>
              <w:t xml:space="preserve"> через 1-2 дня каждая. В сочетание с аппаратными процедурами по телу, массажами и т.п. </w:t>
            </w:r>
          </w:p>
          <w:p w:rsidR="00A73B3F" w:rsidRDefault="000D369B" w:rsidP="000D369B">
            <w:pPr>
              <w:pStyle w:val="a4"/>
              <w:numPr>
                <w:ilvl w:val="0"/>
                <w:numId w:val="1"/>
              </w:numPr>
            </w:pPr>
            <w:r>
              <w:t xml:space="preserve">Соль  для ванн ДЕТОКС – 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, соль для ванн ПИТАНИЕ – 6 </w:t>
            </w:r>
            <w:proofErr w:type="spellStart"/>
            <w:r>
              <w:t>шт</w:t>
            </w:r>
            <w:proofErr w:type="spellEnd"/>
            <w:r>
              <w:t xml:space="preserve">, соль для ванн ОСНОВА – 1 шт. В сочетание с аппаратными процедурами по телу, массажами и т.п. </w:t>
            </w:r>
          </w:p>
        </w:tc>
      </w:tr>
    </w:tbl>
    <w:p w:rsidR="00BD46ED" w:rsidRDefault="00BD46ED">
      <w:pPr>
        <w:rPr>
          <w:b/>
        </w:rPr>
      </w:pPr>
    </w:p>
    <w:p w:rsidR="006D3598" w:rsidRDefault="00BD46ED">
      <w:pPr>
        <w:rPr>
          <w:b/>
        </w:rPr>
      </w:pPr>
      <w:r>
        <w:rPr>
          <w:b/>
        </w:rPr>
        <w:t>О</w:t>
      </w:r>
      <w:r w:rsidR="000D369B" w:rsidRPr="00BD46ED">
        <w:rPr>
          <w:b/>
        </w:rPr>
        <w:t>бщие рекомендации по приему ванн:</w:t>
      </w:r>
    </w:p>
    <w:p w:rsidR="00BD46ED" w:rsidRPr="00BD46ED" w:rsidRDefault="00BD46ED">
      <w:r w:rsidRPr="00BD46ED">
        <w:t>На одну ванну 120</w:t>
      </w:r>
      <w:r>
        <w:t>-150</w:t>
      </w:r>
      <w:r w:rsidRPr="00BD46ED">
        <w:t xml:space="preserve"> л растворить 1 упаковку концентрата 375г  и добавить 1 кг поваренной соли</w:t>
      </w:r>
      <w:r>
        <w:t xml:space="preserve"> (если на упаковке не указано иное)</w:t>
      </w:r>
    </w:p>
    <w:p w:rsidR="000D369B" w:rsidRDefault="000D369B">
      <w:r>
        <w:t xml:space="preserve">Длительность процедуры </w:t>
      </w:r>
      <w:r w:rsidRPr="00117CDE">
        <w:t>–</w:t>
      </w:r>
      <w:r>
        <w:t xml:space="preserve"> не менее </w:t>
      </w:r>
      <w:r w:rsidR="00BD46ED">
        <w:t>30-</w:t>
      </w:r>
      <w:r>
        <w:t>40 минут</w:t>
      </w:r>
    </w:p>
    <w:p w:rsidR="00BD46ED" w:rsidRDefault="00BD46ED">
      <w:r>
        <w:t>Температура воды в ванне – 36-37 (комфортная), в процессе остывания добавлять понемногу горячей воды</w:t>
      </w:r>
    </w:p>
    <w:p w:rsidR="00BD46ED" w:rsidRDefault="00BD46ED">
      <w:r>
        <w:lastRenderedPageBreak/>
        <w:t>При приеме ванны не польз</w:t>
      </w:r>
      <w:r w:rsidR="00B41D59">
        <w:t>оваться гелями, пенами для ванн и другими м</w:t>
      </w:r>
      <w:r>
        <w:t>оющими средствами</w:t>
      </w:r>
    </w:p>
    <w:p w:rsidR="00BD46ED" w:rsidRPr="000B4C3D" w:rsidRDefault="00BD46ED">
      <w:r>
        <w:t>После приема ванны не ополаскиваться, промокнуть тело полотенцем, отдохнуть</w:t>
      </w:r>
    </w:p>
    <w:sectPr w:rsidR="00BD46ED" w:rsidRPr="000B4C3D" w:rsidSect="006D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5DC"/>
    <w:multiLevelType w:val="hybridMultilevel"/>
    <w:tmpl w:val="CD96A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3F"/>
    <w:rsid w:val="000B4C3D"/>
    <w:rsid w:val="000D369B"/>
    <w:rsid w:val="00317A6B"/>
    <w:rsid w:val="00464CB1"/>
    <w:rsid w:val="004941EF"/>
    <w:rsid w:val="005459D0"/>
    <w:rsid w:val="00643540"/>
    <w:rsid w:val="006D3598"/>
    <w:rsid w:val="007E0B01"/>
    <w:rsid w:val="00A73B3F"/>
    <w:rsid w:val="00B41D59"/>
    <w:rsid w:val="00BD46ED"/>
    <w:rsid w:val="00F7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A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2022-04-25T12:03:00Z</dcterms:created>
  <dcterms:modified xsi:type="dcterms:W3CDTF">2022-05-25T12:30:00Z</dcterms:modified>
</cp:coreProperties>
</file>