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2F" w:rsidRPr="00C538FA" w:rsidRDefault="00335A2F" w:rsidP="00335A2F">
      <w:pPr>
        <w:rPr>
          <w:noProof/>
          <w:sz w:val="72"/>
          <w:szCs w:val="72"/>
          <w:lang w:eastAsia="it-IT"/>
        </w:rPr>
      </w:pPr>
      <w:r w:rsidRPr="00C538FA">
        <w:rPr>
          <w:noProof/>
          <w:sz w:val="72"/>
          <w:szCs w:val="72"/>
          <w:lang w:eastAsia="it-IT"/>
        </w:rPr>
        <w:t>ProColorEast</w:t>
      </w:r>
    </w:p>
    <w:p w:rsidR="00335A2F" w:rsidRDefault="00335A2F" w:rsidP="00335A2F">
      <w:pPr>
        <w:tabs>
          <w:tab w:val="left" w:pos="7797"/>
        </w:tabs>
        <w:rPr>
          <w:color w:val="FFF049"/>
        </w:rPr>
      </w:pPr>
      <w:r w:rsidRPr="00BD6DC9">
        <w:rPr>
          <w:noProof/>
          <w:color w:val="FFF049"/>
          <w:lang w:val="ru-RU" w:eastAsia="ru-RU"/>
        </w:rPr>
        <w:drawing>
          <wp:inline distT="0" distB="0" distL="0" distR="0">
            <wp:extent cx="1771650" cy="710662"/>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74915" cy="711972"/>
                    </a:xfrm>
                    <a:prstGeom prst="rect">
                      <a:avLst/>
                    </a:prstGeom>
                    <a:noFill/>
                    <a:ln w="9525">
                      <a:noFill/>
                      <a:miter lim="800000"/>
                      <a:headEnd/>
                      <a:tailEnd/>
                    </a:ln>
                  </pic:spPr>
                </pic:pic>
              </a:graphicData>
            </a:graphic>
          </wp:inline>
        </w:drawing>
      </w:r>
    </w:p>
    <w:p w:rsidR="00010B52" w:rsidRPr="00335A2F" w:rsidRDefault="00010B52" w:rsidP="00010B52">
      <w:pPr>
        <w:tabs>
          <w:tab w:val="left" w:pos="7797"/>
        </w:tabs>
        <w:rPr>
          <w:color w:val="FFF049"/>
          <w:lang w:val="ru-RU"/>
        </w:rPr>
      </w:pPr>
    </w:p>
    <w:p w:rsidR="00010B52" w:rsidRPr="00010B52" w:rsidRDefault="00010B52" w:rsidP="00010B52">
      <w:pPr>
        <w:tabs>
          <w:tab w:val="left" w:pos="7797"/>
        </w:tabs>
        <w:rPr>
          <w:color w:val="FFF049"/>
        </w:rPr>
      </w:pPr>
    </w:p>
    <w:p w:rsidR="00010B52" w:rsidRPr="00010B52" w:rsidRDefault="00010B52" w:rsidP="00010B52">
      <w:pPr>
        <w:tabs>
          <w:tab w:val="left" w:pos="7797"/>
        </w:tabs>
        <w:rPr>
          <w:color w:val="FFF049"/>
        </w:rPr>
      </w:pPr>
    </w:p>
    <w:p w:rsidR="00010B52" w:rsidRPr="006F0D97" w:rsidRDefault="003364B4" w:rsidP="00010B52">
      <w:pPr>
        <w:rPr>
          <w:rFonts w:ascii="Nunito Sans" w:hAnsi="Nunito Sans"/>
          <w:b/>
          <w:bCs/>
          <w:color w:val="595959"/>
          <w:sz w:val="30"/>
          <w:szCs w:val="30"/>
          <w:lang w:val="en-US" w:eastAsia="it-IT"/>
        </w:rPr>
      </w:pPr>
      <w:r>
        <w:rPr>
          <w:rFonts w:asciiTheme="minorHAnsi" w:hAnsiTheme="minorHAnsi"/>
          <w:b/>
          <w:bCs/>
          <w:color w:val="595959"/>
          <w:sz w:val="52"/>
          <w:szCs w:val="52"/>
          <w:lang w:val="en-US" w:eastAsia="it-IT"/>
        </w:rPr>
        <w:t>80701101</w:t>
      </w:r>
    </w:p>
    <w:p w:rsidR="00010B52" w:rsidRPr="006F0D97" w:rsidRDefault="00795B04" w:rsidP="00010B52">
      <w:pPr>
        <w:rPr>
          <w:rFonts w:ascii="Nunito Sans SemiBold" w:hAnsi="Nunito Sans SemiBold"/>
          <w:b/>
          <w:bCs/>
          <w:color w:val="0D0D0D"/>
          <w:sz w:val="30"/>
          <w:szCs w:val="30"/>
          <w:lang w:val="en-US" w:eastAsia="it-IT"/>
        </w:rPr>
      </w:pPr>
      <w:r>
        <w:rPr>
          <w:rFonts w:ascii="Nunito Sans SemiBold" w:hAnsi="Nunito Sans SemiBold"/>
          <w:b/>
          <w:bCs/>
          <w:sz w:val="30"/>
          <w:szCs w:val="30"/>
          <w:lang w:val="en-US" w:eastAsia="it-IT"/>
        </w:rPr>
        <w:t xml:space="preserve">ECONOMIC </w:t>
      </w:r>
      <w:r w:rsidR="00010B52" w:rsidRPr="006F0D97">
        <w:rPr>
          <w:rFonts w:ascii="Nunito Sans SemiBold" w:hAnsi="Nunito Sans SemiBold"/>
          <w:b/>
          <w:bCs/>
          <w:sz w:val="30"/>
          <w:szCs w:val="30"/>
          <w:lang w:val="en-US" w:eastAsia="it-IT"/>
        </w:rPr>
        <w:t xml:space="preserve">EPOXY PRIMER </w:t>
      </w:r>
      <w:r w:rsidR="00732FE7">
        <w:rPr>
          <w:rFonts w:ascii="Nunito Sans SemiBold" w:hAnsi="Nunito Sans SemiBold"/>
          <w:b/>
          <w:bCs/>
          <w:sz w:val="30"/>
          <w:szCs w:val="30"/>
          <w:lang w:val="en-US" w:eastAsia="it-IT"/>
        </w:rPr>
        <w:t>GREY</w:t>
      </w:r>
    </w:p>
    <w:p w:rsidR="00010B52" w:rsidRPr="006F0D97" w:rsidRDefault="00795B04" w:rsidP="00010B52">
      <w:pPr>
        <w:rPr>
          <w:rFonts w:ascii="Nunito Sans Light" w:hAnsi="Nunito Sans Light"/>
          <w:color w:val="595959"/>
          <w:sz w:val="16"/>
          <w:szCs w:val="16"/>
          <w:lang w:val="en-US" w:eastAsia="it-IT"/>
        </w:rPr>
      </w:pPr>
      <w:r>
        <w:rPr>
          <w:rFonts w:ascii="Nunito Sans Light" w:hAnsi="Nunito Sans Light"/>
          <w:color w:val="595959"/>
          <w:sz w:val="16"/>
          <w:szCs w:val="16"/>
          <w:lang w:val="en-US" w:eastAsia="it-IT"/>
        </w:rPr>
        <w:t xml:space="preserve">ECONOMIC </w:t>
      </w:r>
      <w:r w:rsidRPr="00795B04">
        <w:rPr>
          <w:rFonts w:ascii="Nunito Sans Light" w:hAnsi="Nunito Sans Light"/>
          <w:color w:val="595959"/>
          <w:sz w:val="16"/>
          <w:szCs w:val="16"/>
          <w:lang w:val="en-US" w:eastAsia="it-IT"/>
        </w:rPr>
        <w:t>EPOXY PRIMER GREY</w:t>
      </w:r>
    </w:p>
    <w:p w:rsidR="00010B52" w:rsidRPr="006F0D97" w:rsidRDefault="00010B52" w:rsidP="00010B52">
      <w:pPr>
        <w:jc w:val="center"/>
        <w:rPr>
          <w:rFonts w:ascii="Nunito Sans Light" w:hAnsi="Nunito Sans Light"/>
          <w:color w:val="0D0D0D"/>
          <w:sz w:val="16"/>
          <w:szCs w:val="16"/>
          <w:lang w:val="en-US" w:eastAsia="it-IT"/>
        </w:rPr>
      </w:pPr>
    </w:p>
    <w:p w:rsidR="00010B52" w:rsidRPr="00010B52" w:rsidRDefault="00010B52" w:rsidP="00010B52">
      <w:pPr>
        <w:rPr>
          <w:rFonts w:ascii="Nunito Sans SemiBold" w:hAnsi="Nunito Sans SemiBold"/>
          <w:b/>
          <w:bCs/>
          <w:color w:val="595959"/>
          <w:sz w:val="22"/>
          <w:szCs w:val="22"/>
          <w:lang w:eastAsia="it-IT"/>
        </w:rPr>
      </w:pPr>
      <w:r w:rsidRPr="003D2BDC">
        <w:rPr>
          <w:rFonts w:ascii="Nunito Sans SemiBold" w:hAnsi="Nunito Sans SemiBold"/>
          <w:b/>
          <w:bCs/>
          <w:color w:val="595959"/>
          <w:sz w:val="22"/>
          <w:szCs w:val="22"/>
          <w:lang w:val="ru-RU" w:eastAsia="it-IT"/>
        </w:rPr>
        <w:t>2004/42/</w:t>
      </w:r>
      <w:r w:rsidRPr="006F0D97">
        <w:rPr>
          <w:rFonts w:ascii="Nunito Sans SemiBold" w:hAnsi="Nunito Sans SemiBold"/>
          <w:b/>
          <w:bCs/>
          <w:color w:val="595959"/>
          <w:sz w:val="22"/>
          <w:szCs w:val="22"/>
          <w:lang w:eastAsia="it-IT"/>
        </w:rPr>
        <w:t>IIB</w:t>
      </w:r>
      <w:r w:rsidRPr="003D2BDC">
        <w:rPr>
          <w:rFonts w:ascii="Nunito Sans SemiBold" w:hAnsi="Nunito Sans SemiBold"/>
          <w:b/>
          <w:bCs/>
          <w:color w:val="595959"/>
          <w:sz w:val="22"/>
          <w:szCs w:val="22"/>
          <w:lang w:val="ru-RU" w:eastAsia="it-IT"/>
        </w:rPr>
        <w:t xml:space="preserve"> (</w:t>
      </w:r>
      <w:r w:rsidRPr="006F0D97">
        <w:rPr>
          <w:rFonts w:ascii="Nunito Sans SemiBold" w:hAnsi="Nunito Sans SemiBold"/>
          <w:b/>
          <w:bCs/>
          <w:color w:val="595959"/>
          <w:sz w:val="22"/>
          <w:szCs w:val="22"/>
          <w:lang w:eastAsia="it-IT"/>
        </w:rPr>
        <w:t>c</w:t>
      </w:r>
      <w:r w:rsidRPr="003D2BDC">
        <w:rPr>
          <w:rFonts w:ascii="Nunito Sans SemiBold" w:hAnsi="Nunito Sans SemiBold"/>
          <w:b/>
          <w:bCs/>
          <w:color w:val="595959"/>
          <w:sz w:val="22"/>
          <w:szCs w:val="22"/>
          <w:lang w:val="ru-RU" w:eastAsia="it-IT"/>
        </w:rPr>
        <w:t>) (540) 53</w:t>
      </w:r>
      <w:r w:rsidRPr="00F372D3">
        <w:rPr>
          <w:rFonts w:ascii="Nunito Sans SemiBold" w:hAnsi="Nunito Sans SemiBold"/>
          <w:b/>
          <w:bCs/>
          <w:color w:val="595959"/>
          <w:sz w:val="22"/>
          <w:szCs w:val="22"/>
          <w:lang w:val="ru-RU" w:eastAsia="it-IT"/>
        </w:rPr>
        <w:t>0</w:t>
      </w:r>
    </w:p>
    <w:p w:rsidR="00010B52" w:rsidRPr="00010B52" w:rsidRDefault="00010B52" w:rsidP="00010B52">
      <w:pPr>
        <w:rPr>
          <w:rFonts w:ascii="Nunito Sans SemiBold" w:hAnsi="Nunito Sans SemiBold"/>
          <w:b/>
          <w:bCs/>
          <w:color w:val="595959"/>
          <w:sz w:val="22"/>
          <w:szCs w:val="22"/>
          <w:lang w:eastAsia="it-IT"/>
        </w:rPr>
      </w:pPr>
    </w:p>
    <w:p w:rsidR="00010B52" w:rsidRPr="00010B52" w:rsidRDefault="00010B52" w:rsidP="00010B52">
      <w:pPr>
        <w:rPr>
          <w:rFonts w:ascii="Nunito Sans SemiBold" w:hAnsi="Nunito Sans SemiBold"/>
          <w:b/>
          <w:bCs/>
          <w:color w:val="595959"/>
          <w:sz w:val="22"/>
          <w:szCs w:val="22"/>
          <w:lang w:eastAsia="it-IT"/>
        </w:rPr>
      </w:pPr>
    </w:p>
    <w:tbl>
      <w:tblPr>
        <w:tblpPr w:leftFromText="141" w:rightFromText="141" w:vertAnchor="text" w:horzAnchor="page" w:tblpX="1442" w:tblpY="221"/>
        <w:tblW w:w="9215" w:type="dxa"/>
        <w:tblCellMar>
          <w:left w:w="0" w:type="dxa"/>
          <w:right w:w="0" w:type="dxa"/>
        </w:tblCellMar>
        <w:tblLook w:val="04A0"/>
      </w:tblPr>
      <w:tblGrid>
        <w:gridCol w:w="866"/>
        <w:gridCol w:w="4111"/>
        <w:gridCol w:w="1837"/>
        <w:gridCol w:w="2401"/>
      </w:tblGrid>
      <w:tr w:rsidR="00010B52" w:rsidRPr="00010B52" w:rsidTr="00D24E38">
        <w:trPr>
          <w:trHeight w:val="487"/>
        </w:trPr>
        <w:tc>
          <w:tcPr>
            <w:tcW w:w="866" w:type="dxa"/>
            <w:tcBorders>
              <w:bottom w:val="single" w:sz="4" w:space="0" w:color="FFD966"/>
            </w:tcBorders>
            <w:tcMar>
              <w:top w:w="60" w:type="dxa"/>
              <w:left w:w="60" w:type="dxa"/>
              <w:bottom w:w="60" w:type="dxa"/>
              <w:right w:w="60" w:type="dxa"/>
            </w:tcMar>
            <w:vAlign w:val="center"/>
            <w:hideMark/>
          </w:tcPr>
          <w:p w:rsidR="00010B52" w:rsidRPr="00010B52" w:rsidRDefault="00010B52" w:rsidP="00010B52">
            <w:pPr>
              <w:ind w:left="-142"/>
              <w:rPr>
                <w:rFonts w:ascii="Open Sans" w:hAnsi="Open Sans"/>
                <w:sz w:val="18"/>
                <w:szCs w:val="18"/>
                <w:lang w:eastAsia="it-IT"/>
              </w:rPr>
            </w:pPr>
          </w:p>
        </w:tc>
        <w:tc>
          <w:tcPr>
            <w:tcW w:w="4111" w:type="dxa"/>
            <w:tcBorders>
              <w:bottom w:val="single" w:sz="4" w:space="0" w:color="FFFFFF"/>
            </w:tcBorders>
            <w:shd w:val="clear" w:color="auto" w:fill="A6A6A6"/>
            <w:tcMar>
              <w:top w:w="128" w:type="dxa"/>
              <w:left w:w="60" w:type="dxa"/>
              <w:bottom w:w="60" w:type="dxa"/>
              <w:right w:w="60" w:type="dxa"/>
            </w:tcMar>
            <w:vAlign w:val="center"/>
            <w:hideMark/>
          </w:tcPr>
          <w:p w:rsidR="00010B52" w:rsidRPr="00010B52" w:rsidRDefault="00010B52" w:rsidP="00010B52">
            <w:pPr>
              <w:rPr>
                <w:rFonts w:ascii="Open Sans" w:hAnsi="Open Sans"/>
                <w:b/>
                <w:bCs/>
                <w:color w:val="FFFFFF"/>
                <w:sz w:val="22"/>
                <w:szCs w:val="22"/>
                <w:lang w:eastAsia="it-IT"/>
              </w:rPr>
            </w:pPr>
            <w:r w:rsidRPr="00010B52">
              <w:rPr>
                <w:rFonts w:ascii="Open Sans" w:hAnsi="Open Sans"/>
                <w:b/>
                <w:bCs/>
                <w:color w:val="FFFFFF"/>
                <w:sz w:val="22"/>
                <w:szCs w:val="22"/>
                <w:lang w:eastAsia="it-IT"/>
              </w:rPr>
              <w:t>PREPARAZIONE</w:t>
            </w:r>
          </w:p>
          <w:p w:rsidR="00010B52" w:rsidRPr="00010B52" w:rsidRDefault="00010B52" w:rsidP="00010B52">
            <w:pPr>
              <w:rPr>
                <w:rFonts w:ascii="Open Sans" w:hAnsi="Open Sans"/>
                <w:color w:val="FFFFFF"/>
                <w:sz w:val="12"/>
                <w:szCs w:val="12"/>
                <w:lang w:val="ru-RU" w:eastAsia="it-IT"/>
              </w:rPr>
            </w:pPr>
            <w:r w:rsidRPr="00010B52">
              <w:rPr>
                <w:rFonts w:ascii="Open Sans" w:hAnsi="Open Sans"/>
                <w:b/>
                <w:color w:val="FFFFFF"/>
                <w:sz w:val="14"/>
                <w:szCs w:val="14"/>
                <w:lang w:eastAsia="it-IT"/>
              </w:rPr>
              <w:t xml:space="preserve">Preparation |  </w:t>
            </w:r>
            <w:r w:rsidRPr="00010B52">
              <w:rPr>
                <w:rFonts w:ascii="Open Sans" w:hAnsi="Open Sans"/>
                <w:b/>
                <w:color w:val="FFFFFF"/>
                <w:sz w:val="14"/>
                <w:szCs w:val="14"/>
                <w:lang w:val="ru-RU" w:eastAsia="it-IT"/>
              </w:rPr>
              <w:t>Приготовление</w:t>
            </w:r>
          </w:p>
        </w:tc>
        <w:tc>
          <w:tcPr>
            <w:tcW w:w="4238" w:type="dxa"/>
            <w:gridSpan w:val="2"/>
            <w:tcBorders>
              <w:bottom w:val="single" w:sz="4" w:space="0" w:color="FFFFFF"/>
            </w:tcBorders>
            <w:shd w:val="clear" w:color="auto" w:fill="A6A6A6"/>
            <w:tcMar>
              <w:top w:w="128" w:type="dxa"/>
              <w:left w:w="60" w:type="dxa"/>
              <w:bottom w:w="60" w:type="dxa"/>
              <w:right w:w="60" w:type="dxa"/>
            </w:tcMar>
            <w:vAlign w:val="center"/>
            <w:hideMark/>
          </w:tcPr>
          <w:p w:rsidR="00010B52" w:rsidRPr="00010B52" w:rsidRDefault="00010B52" w:rsidP="00010B52">
            <w:pPr>
              <w:rPr>
                <w:rFonts w:ascii="Open Sans" w:hAnsi="Open Sans"/>
                <w:color w:val="FFFFFF"/>
                <w:sz w:val="12"/>
                <w:szCs w:val="12"/>
                <w:lang w:eastAsia="it-IT"/>
              </w:rPr>
            </w:pPr>
          </w:p>
        </w:tc>
      </w:tr>
      <w:tr w:rsidR="00010B52" w:rsidRPr="00010B52" w:rsidTr="00D24E38">
        <w:trPr>
          <w:trHeight w:val="726"/>
        </w:trPr>
        <w:tc>
          <w:tcPr>
            <w:tcW w:w="866" w:type="dxa"/>
            <w:tcBorders>
              <w:top w:val="single" w:sz="4" w:space="0" w:color="FFD966"/>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010B52" w:rsidRPr="00010B52" w:rsidRDefault="00010B52" w:rsidP="00010B52">
            <w:pPr>
              <w:ind w:left="-142"/>
              <w:rPr>
                <w:rFonts w:ascii="Open Sans" w:hAnsi="Open Sans"/>
                <w:sz w:val="18"/>
                <w:szCs w:val="18"/>
                <w:lang w:eastAsia="it-IT"/>
              </w:rPr>
            </w:pPr>
            <w:r w:rsidRPr="00010B52">
              <w:rPr>
                <w:rFonts w:ascii="Open Sans" w:hAnsi="Open Sans"/>
                <w:noProof/>
                <w:sz w:val="18"/>
                <w:szCs w:val="18"/>
                <w:lang w:val="ru-RU" w:eastAsia="ru-RU"/>
              </w:rPr>
              <w:drawing>
                <wp:inline distT="0" distB="0" distL="0" distR="0">
                  <wp:extent cx="563880" cy="563880"/>
                  <wp:effectExtent l="0" t="0" r="0" b="0"/>
                  <wp:docPr id="129" name="Picture 129" descr="../800w/Rapporto%20Miscela%20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800w/Rapporto%20Miscela%203_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80" cy="563880"/>
                          </a:xfrm>
                          <a:prstGeom prst="rect">
                            <a:avLst/>
                          </a:prstGeom>
                          <a:noFill/>
                          <a:ln>
                            <a:noFill/>
                          </a:ln>
                        </pic:spPr>
                      </pic:pic>
                    </a:graphicData>
                  </a:graphic>
                </wp:inline>
              </w:drawing>
            </w:r>
          </w:p>
        </w:tc>
        <w:tc>
          <w:tcPr>
            <w:tcW w:w="4111" w:type="dxa"/>
            <w:tcBorders>
              <w:top w:val="single" w:sz="4" w:space="0" w:color="FFFFFF"/>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010B52" w:rsidRPr="00010B52" w:rsidRDefault="00010B52" w:rsidP="00010B52">
            <w:pPr>
              <w:outlineLvl w:val="0"/>
              <w:rPr>
                <w:rFonts w:ascii="Open Sans" w:hAnsi="Open Sans"/>
                <w:bCs/>
                <w:sz w:val="16"/>
                <w:szCs w:val="16"/>
                <w:lang w:eastAsia="it-IT"/>
              </w:rPr>
            </w:pPr>
            <w:r w:rsidRPr="00010B52">
              <w:rPr>
                <w:rFonts w:ascii="Open Sans" w:hAnsi="Open Sans"/>
                <w:bCs/>
                <w:sz w:val="16"/>
                <w:szCs w:val="16"/>
                <w:lang w:eastAsia="it-IT"/>
              </w:rPr>
              <w:t>RAPPORTO MISCELA</w:t>
            </w:r>
          </w:p>
          <w:p w:rsidR="00010B52" w:rsidRPr="00010B52" w:rsidRDefault="00010B52" w:rsidP="00010B52">
            <w:pPr>
              <w:outlineLvl w:val="1"/>
              <w:rPr>
                <w:rFonts w:ascii="Open Sans" w:hAnsi="Open Sans"/>
                <w:color w:val="A6A6A6"/>
                <w:sz w:val="12"/>
                <w:szCs w:val="12"/>
                <w:lang w:eastAsia="it-IT"/>
              </w:rPr>
            </w:pPr>
            <w:r w:rsidRPr="00010B52">
              <w:rPr>
                <w:rFonts w:ascii="Open Sans" w:hAnsi="Open Sans"/>
                <w:color w:val="7F7F7F"/>
                <w:sz w:val="14"/>
                <w:szCs w:val="14"/>
                <w:lang w:val="fr-FR" w:eastAsia="it-IT"/>
              </w:rPr>
              <w:t xml:space="preserve">Mixing ratio | </w:t>
            </w:r>
            <w:r w:rsidRPr="00010B52">
              <w:rPr>
                <w:rFonts w:ascii="Open Sans" w:hAnsi="Open Sans"/>
                <w:color w:val="7F7F7F"/>
                <w:sz w:val="14"/>
                <w:szCs w:val="14"/>
                <w:lang w:val="ru-RU" w:eastAsia="it-IT"/>
              </w:rPr>
              <w:t>Соотношение</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смешивания</w:t>
            </w:r>
          </w:p>
        </w:tc>
        <w:tc>
          <w:tcPr>
            <w:tcW w:w="4238" w:type="dxa"/>
            <w:gridSpan w:val="2"/>
            <w:tcBorders>
              <w:top w:val="single" w:sz="4" w:space="0" w:color="FFFFFF"/>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010B52" w:rsidRPr="00010B52" w:rsidRDefault="00010B52" w:rsidP="00010B52">
            <w:pPr>
              <w:jc w:val="center"/>
              <w:rPr>
                <w:rFonts w:ascii="Open Sans" w:hAnsi="Open Sans"/>
                <w:sz w:val="14"/>
                <w:szCs w:val="14"/>
                <w:lang w:eastAsia="it-IT"/>
              </w:rPr>
            </w:pPr>
            <w:r w:rsidRPr="00010B52">
              <w:rPr>
                <w:rFonts w:ascii="Open Sans" w:hAnsi="Open Sans"/>
                <w:sz w:val="14"/>
                <w:szCs w:val="14"/>
                <w:lang w:eastAsia="it-IT"/>
              </w:rPr>
              <w:t>3 : 1</w:t>
            </w:r>
          </w:p>
        </w:tc>
      </w:tr>
      <w:tr w:rsidR="00010B52" w:rsidRPr="00010B52" w:rsidTr="00D24E38">
        <w:trPr>
          <w:trHeight w:val="20"/>
        </w:trPr>
        <w:tc>
          <w:tcPr>
            <w:tcW w:w="866" w:type="dxa"/>
            <w:tcBorders>
              <w:top w:val="single" w:sz="4" w:space="0" w:color="FFFFFF"/>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010B52" w:rsidRPr="00010B52" w:rsidRDefault="00010B52" w:rsidP="00010B52">
            <w:pPr>
              <w:ind w:left="-142"/>
              <w:rPr>
                <w:rFonts w:ascii="Open Sans" w:hAnsi="Open Sans"/>
                <w:sz w:val="18"/>
                <w:szCs w:val="18"/>
                <w:lang w:eastAsia="it-IT"/>
              </w:rPr>
            </w:pPr>
          </w:p>
        </w:tc>
        <w:tc>
          <w:tcPr>
            <w:tcW w:w="4111"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010B52" w:rsidRPr="00010B52" w:rsidRDefault="00010B52" w:rsidP="00010B52">
            <w:pPr>
              <w:outlineLvl w:val="0"/>
              <w:rPr>
                <w:rFonts w:ascii="Open Sans SemiBold" w:hAnsi="Open Sans SemiBold"/>
                <w:bCs/>
                <w:sz w:val="16"/>
                <w:szCs w:val="16"/>
                <w:lang w:eastAsia="it-IT"/>
              </w:rPr>
            </w:pPr>
            <w:r w:rsidRPr="00010B52">
              <w:rPr>
                <w:rFonts w:ascii="Open Sans" w:hAnsi="Open Sans"/>
                <w:bCs/>
                <w:sz w:val="16"/>
                <w:szCs w:val="16"/>
                <w:lang w:eastAsia="it-IT"/>
              </w:rPr>
              <w:t>PRODOTTO</w:t>
            </w:r>
          </w:p>
          <w:p w:rsidR="00010B52" w:rsidRPr="00010B52" w:rsidRDefault="00010B52" w:rsidP="00010B52">
            <w:pPr>
              <w:outlineLvl w:val="1"/>
              <w:rPr>
                <w:rFonts w:ascii="Open Sans" w:hAnsi="Open Sans"/>
                <w:color w:val="7F7F7F"/>
                <w:sz w:val="14"/>
                <w:szCs w:val="14"/>
                <w:lang w:val="ru-RU" w:eastAsia="it-IT"/>
              </w:rPr>
            </w:pPr>
            <w:r w:rsidRPr="00010B52">
              <w:rPr>
                <w:rFonts w:ascii="Open Sans" w:hAnsi="Open Sans"/>
                <w:color w:val="7F7F7F"/>
                <w:sz w:val="14"/>
                <w:szCs w:val="14"/>
                <w:lang w:eastAsia="it-IT"/>
              </w:rPr>
              <w:t xml:space="preserve">Product | </w:t>
            </w:r>
            <w:r w:rsidRPr="00010B52">
              <w:rPr>
                <w:rFonts w:ascii="Open Sans" w:hAnsi="Open Sans"/>
                <w:color w:val="7F7F7F"/>
                <w:sz w:val="14"/>
                <w:szCs w:val="14"/>
                <w:lang w:val="ru-RU" w:eastAsia="it-IT"/>
              </w:rPr>
              <w:t>Продукт</w:t>
            </w:r>
          </w:p>
        </w:tc>
        <w:tc>
          <w:tcPr>
            <w:tcW w:w="1837"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010B52" w:rsidRPr="00732FE7" w:rsidRDefault="003364B4" w:rsidP="00441F10">
            <w:pPr>
              <w:rPr>
                <w:rFonts w:ascii="Open Sans" w:hAnsi="Open Sans"/>
                <w:b/>
                <w:sz w:val="14"/>
                <w:szCs w:val="14"/>
                <w:lang w:eastAsia="it-IT"/>
              </w:rPr>
            </w:pPr>
            <w:r>
              <w:rPr>
                <w:rFonts w:ascii="Open Sans" w:hAnsi="Open Sans"/>
                <w:b/>
                <w:sz w:val="14"/>
                <w:szCs w:val="14"/>
                <w:lang w:val="ru-RU" w:eastAsia="it-IT"/>
              </w:rPr>
              <w:t>80701101</w:t>
            </w:r>
          </w:p>
        </w:tc>
        <w:tc>
          <w:tcPr>
            <w:tcW w:w="2401"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010B52" w:rsidRPr="00010B52" w:rsidRDefault="00010B52" w:rsidP="00AC61B2">
            <w:pPr>
              <w:jc w:val="center"/>
              <w:rPr>
                <w:rFonts w:ascii="Open Sans" w:hAnsi="Open Sans"/>
                <w:sz w:val="14"/>
                <w:szCs w:val="14"/>
                <w:lang w:eastAsia="it-IT"/>
              </w:rPr>
            </w:pPr>
            <w:r w:rsidRPr="00010B52">
              <w:rPr>
                <w:rFonts w:ascii="Open Sans" w:hAnsi="Open Sans"/>
                <w:sz w:val="14"/>
                <w:szCs w:val="14"/>
                <w:lang w:eastAsia="it-IT"/>
              </w:rPr>
              <w:t xml:space="preserve">100 </w:t>
            </w:r>
            <w:r w:rsidR="00AC61B2">
              <w:rPr>
                <w:rFonts w:ascii="Open Sans" w:hAnsi="Open Sans"/>
                <w:sz w:val="14"/>
                <w:szCs w:val="14"/>
                <w:lang w:eastAsia="it-IT"/>
              </w:rPr>
              <w:t>VOL</w:t>
            </w:r>
          </w:p>
        </w:tc>
      </w:tr>
      <w:tr w:rsidR="00D24E38" w:rsidRPr="00010B52" w:rsidTr="00D24E38">
        <w:trPr>
          <w:trHeight w:val="20"/>
        </w:trPr>
        <w:tc>
          <w:tcPr>
            <w:tcW w:w="866" w:type="dxa"/>
            <w:tcBorders>
              <w:top w:val="single" w:sz="4" w:space="0" w:color="FFFFFF"/>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D24E38" w:rsidRPr="00010B52" w:rsidRDefault="00D24E38" w:rsidP="00D24E38">
            <w:pPr>
              <w:ind w:left="-142"/>
              <w:rPr>
                <w:rFonts w:ascii="Open Sans" w:hAnsi="Open Sans"/>
                <w:sz w:val="18"/>
                <w:szCs w:val="18"/>
                <w:lang w:eastAsia="it-IT"/>
              </w:rPr>
            </w:pPr>
          </w:p>
        </w:tc>
        <w:tc>
          <w:tcPr>
            <w:tcW w:w="4111"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D24E38" w:rsidRPr="009B4D21" w:rsidRDefault="00D24E38" w:rsidP="00D24E38">
            <w:pPr>
              <w:outlineLvl w:val="0"/>
              <w:rPr>
                <w:rFonts w:ascii="Open Sans SemiBold" w:hAnsi="Open Sans SemiBold"/>
                <w:bCs/>
                <w:sz w:val="16"/>
                <w:szCs w:val="16"/>
                <w:lang w:eastAsia="it-IT"/>
              </w:rPr>
            </w:pPr>
            <w:r w:rsidRPr="009B4D21">
              <w:rPr>
                <w:rFonts w:ascii="Open Sans" w:hAnsi="Open Sans"/>
                <w:bCs/>
                <w:sz w:val="16"/>
                <w:szCs w:val="16"/>
                <w:lang w:eastAsia="it-IT"/>
              </w:rPr>
              <w:t>CATALIZZATORE</w:t>
            </w:r>
          </w:p>
          <w:p w:rsidR="00D24E38" w:rsidRPr="009B4D21" w:rsidRDefault="00D24E38" w:rsidP="00D24E38">
            <w:pPr>
              <w:outlineLvl w:val="1"/>
              <w:rPr>
                <w:rFonts w:ascii="Open Sans" w:hAnsi="Open Sans"/>
                <w:color w:val="7F7F7F"/>
                <w:sz w:val="14"/>
                <w:szCs w:val="14"/>
                <w:lang w:val="ru-RU" w:eastAsia="it-IT"/>
              </w:rPr>
            </w:pPr>
            <w:r w:rsidRPr="009B4D21">
              <w:rPr>
                <w:rFonts w:ascii="Open Sans" w:hAnsi="Open Sans"/>
                <w:color w:val="7F7F7F"/>
                <w:sz w:val="14"/>
                <w:szCs w:val="14"/>
                <w:lang w:eastAsia="it-IT"/>
              </w:rPr>
              <w:t xml:space="preserve">Hardener | </w:t>
            </w:r>
            <w:r w:rsidRPr="009B4D21">
              <w:rPr>
                <w:rFonts w:ascii="Open Sans" w:hAnsi="Open Sans"/>
                <w:color w:val="7F7F7F"/>
                <w:sz w:val="14"/>
                <w:szCs w:val="14"/>
                <w:lang w:val="ru-RU" w:eastAsia="it-IT"/>
              </w:rPr>
              <w:t>Отвердитель</w:t>
            </w:r>
          </w:p>
        </w:tc>
        <w:tc>
          <w:tcPr>
            <w:tcW w:w="1837"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EB495C" w:rsidRPr="009B4D21" w:rsidRDefault="003364B4" w:rsidP="003364B4">
            <w:pPr>
              <w:rPr>
                <w:rFonts w:ascii="Open Sans" w:hAnsi="Open Sans"/>
                <w:sz w:val="14"/>
                <w:szCs w:val="14"/>
                <w:lang w:val="ru-RU" w:eastAsia="it-IT"/>
              </w:rPr>
            </w:pPr>
            <w:r w:rsidRPr="009B4D21">
              <w:rPr>
                <w:rFonts w:ascii="Open Sans" w:hAnsi="Open Sans"/>
                <w:b/>
                <w:sz w:val="14"/>
                <w:szCs w:val="14"/>
                <w:lang w:val="ru-RU" w:eastAsia="it-IT"/>
              </w:rPr>
              <w:t>81770033</w:t>
            </w:r>
            <w:r w:rsidR="00D24E38" w:rsidRPr="009B4D21">
              <w:rPr>
                <w:rFonts w:ascii="Open Sans" w:hAnsi="Open Sans" w:cs="Open Sans"/>
                <w:noProof/>
                <w:sz w:val="16"/>
                <w:szCs w:val="16"/>
                <w:lang w:eastAsia="it-IT"/>
              </w:rPr>
              <w:t xml:space="preserve">        </w:t>
            </w:r>
            <w:r w:rsidR="00D24E38" w:rsidRPr="009B4D21">
              <w:rPr>
                <w:rFonts w:ascii="Open Sans" w:hAnsi="Open Sans"/>
                <w:sz w:val="14"/>
                <w:szCs w:val="14"/>
                <w:lang w:eastAsia="it-IT"/>
              </w:rPr>
              <w:t>Standard</w:t>
            </w:r>
          </w:p>
        </w:tc>
        <w:tc>
          <w:tcPr>
            <w:tcW w:w="2401"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D24E38" w:rsidRPr="009B4D21" w:rsidRDefault="001E6851" w:rsidP="009B4D21">
            <w:pPr>
              <w:jc w:val="center"/>
              <w:rPr>
                <w:rFonts w:ascii="Open Sans" w:hAnsi="Open Sans"/>
                <w:sz w:val="14"/>
                <w:szCs w:val="14"/>
                <w:lang w:eastAsia="it-IT"/>
              </w:rPr>
            </w:pPr>
            <w:r w:rsidRPr="009B4D21">
              <w:rPr>
                <w:rFonts w:ascii="Open Sans" w:hAnsi="Open Sans"/>
                <w:sz w:val="14"/>
                <w:szCs w:val="14"/>
                <w:lang w:eastAsia="it-IT"/>
              </w:rPr>
              <w:t>33 VOLUME</w:t>
            </w:r>
          </w:p>
        </w:tc>
      </w:tr>
      <w:tr w:rsidR="00D24E38" w:rsidRPr="00010B52" w:rsidTr="00D24E38">
        <w:trPr>
          <w:trHeight w:val="20"/>
        </w:trPr>
        <w:tc>
          <w:tcPr>
            <w:tcW w:w="866" w:type="dxa"/>
            <w:tcBorders>
              <w:top w:val="single" w:sz="4" w:space="0" w:color="FFFFFF"/>
              <w:left w:val="single" w:sz="4" w:space="0" w:color="FFFFFF"/>
              <w:bottom w:val="single" w:sz="2" w:space="0" w:color="F9D81C"/>
              <w:right w:val="single" w:sz="2" w:space="0" w:color="F9D81C"/>
            </w:tcBorders>
            <w:tcMar>
              <w:top w:w="60" w:type="dxa"/>
              <w:left w:w="60" w:type="dxa"/>
              <w:bottom w:w="60" w:type="dxa"/>
              <w:right w:w="60" w:type="dxa"/>
            </w:tcMar>
            <w:vAlign w:val="center"/>
            <w:hideMark/>
          </w:tcPr>
          <w:p w:rsidR="00D24E38" w:rsidRPr="00010B52" w:rsidRDefault="00D24E38" w:rsidP="00D24E38">
            <w:pPr>
              <w:ind w:left="-142"/>
              <w:rPr>
                <w:rFonts w:ascii="Open Sans" w:hAnsi="Open Sans"/>
                <w:sz w:val="18"/>
                <w:szCs w:val="18"/>
                <w:lang w:eastAsia="it-IT"/>
              </w:rPr>
            </w:pPr>
          </w:p>
        </w:tc>
        <w:tc>
          <w:tcPr>
            <w:tcW w:w="4111"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D24E38" w:rsidRPr="00010B52" w:rsidRDefault="00D24E38" w:rsidP="00D24E38">
            <w:pPr>
              <w:outlineLvl w:val="0"/>
              <w:rPr>
                <w:rFonts w:ascii="Open Sans" w:hAnsi="Open Sans"/>
                <w:bCs/>
                <w:sz w:val="16"/>
                <w:szCs w:val="16"/>
                <w:lang w:val="en-US" w:eastAsia="it-IT"/>
              </w:rPr>
            </w:pPr>
            <w:r w:rsidRPr="00010B52">
              <w:rPr>
                <w:rFonts w:ascii="Open Sans" w:hAnsi="Open Sans"/>
                <w:bCs/>
                <w:sz w:val="16"/>
                <w:szCs w:val="16"/>
                <w:lang w:val="en-US" w:eastAsia="it-IT"/>
              </w:rPr>
              <w:t>DILUENTE </w:t>
            </w:r>
          </w:p>
          <w:p w:rsidR="00D24E38" w:rsidRPr="00010B52" w:rsidRDefault="00D24E38" w:rsidP="00D24E38">
            <w:pPr>
              <w:outlineLvl w:val="1"/>
              <w:rPr>
                <w:rFonts w:ascii="Open Sans" w:hAnsi="Open Sans"/>
                <w:color w:val="7F7F7F"/>
                <w:sz w:val="14"/>
                <w:szCs w:val="14"/>
                <w:lang w:val="ru-RU" w:eastAsia="it-IT"/>
              </w:rPr>
            </w:pPr>
            <w:r w:rsidRPr="00010B52">
              <w:rPr>
                <w:rFonts w:ascii="Open Sans" w:hAnsi="Open Sans"/>
                <w:color w:val="7F7F7F"/>
                <w:sz w:val="14"/>
                <w:szCs w:val="14"/>
                <w:lang w:val="en-US" w:eastAsia="it-IT"/>
              </w:rPr>
              <w:t xml:space="preserve">Thinner </w:t>
            </w:r>
            <w:r w:rsidRPr="00010B52">
              <w:rPr>
                <w:rFonts w:ascii="Open Sans" w:hAnsi="Open Sans"/>
                <w:color w:val="7F7F7F"/>
                <w:sz w:val="14"/>
                <w:szCs w:val="14"/>
                <w:lang w:val="en-AU" w:eastAsia="it-IT"/>
              </w:rPr>
              <w:t xml:space="preserve">| </w:t>
            </w:r>
            <w:r w:rsidRPr="00010B52">
              <w:rPr>
                <w:rFonts w:ascii="Open Sans" w:hAnsi="Open Sans"/>
                <w:color w:val="7F7F7F"/>
                <w:sz w:val="14"/>
                <w:szCs w:val="14"/>
                <w:lang w:val="ru-RU" w:eastAsia="it-IT"/>
              </w:rPr>
              <w:t>Разбавитель</w:t>
            </w:r>
          </w:p>
        </w:tc>
        <w:tc>
          <w:tcPr>
            <w:tcW w:w="1837"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D24E38" w:rsidRPr="00666C6E" w:rsidRDefault="003364B4" w:rsidP="003364B4">
            <w:pPr>
              <w:tabs>
                <w:tab w:val="left" w:pos="284"/>
              </w:tabs>
              <w:rPr>
                <w:noProof/>
                <w:lang w:eastAsia="it-IT"/>
              </w:rPr>
            </w:pPr>
            <w:r w:rsidRPr="003364B4">
              <w:rPr>
                <w:rFonts w:ascii="Open Sans" w:hAnsi="Open Sans"/>
                <w:b/>
                <w:sz w:val="14"/>
                <w:szCs w:val="14"/>
                <w:lang w:eastAsia="it-IT"/>
              </w:rPr>
              <w:t>81525101</w:t>
            </w:r>
            <w:r w:rsidR="00D24E38">
              <w:rPr>
                <w:rFonts w:ascii="Open Sans" w:hAnsi="Open Sans" w:cs="Open Sans"/>
                <w:noProof/>
                <w:sz w:val="16"/>
                <w:szCs w:val="16"/>
                <w:lang w:eastAsia="it-IT"/>
              </w:rPr>
              <w:t xml:space="preserve">        </w:t>
            </w:r>
            <w:r w:rsidR="00D24E38" w:rsidRPr="00666C6E">
              <w:rPr>
                <w:rFonts w:ascii="Open Sans" w:hAnsi="Open Sans"/>
                <w:sz w:val="14"/>
                <w:szCs w:val="14"/>
                <w:lang w:eastAsia="it-IT"/>
              </w:rPr>
              <w:t>Standard</w:t>
            </w:r>
          </w:p>
        </w:tc>
        <w:tc>
          <w:tcPr>
            <w:tcW w:w="2401"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3364B4" w:rsidRDefault="003364B4" w:rsidP="003364B4">
            <w:pPr>
              <w:jc w:val="center"/>
              <w:rPr>
                <w:rFonts w:ascii="Open Sans" w:hAnsi="Open Sans"/>
                <w:sz w:val="14"/>
                <w:szCs w:val="14"/>
                <w:lang w:eastAsia="it-IT"/>
              </w:rPr>
            </w:pPr>
            <w:r>
              <w:rPr>
                <w:rFonts w:ascii="Open Sans" w:hAnsi="Open Sans"/>
                <w:sz w:val="14"/>
                <w:szCs w:val="14"/>
                <w:lang w:eastAsia="it-IT"/>
              </w:rPr>
              <w:t>0-5 VOL AIRMIX</w:t>
            </w:r>
          </w:p>
          <w:p w:rsidR="00D24E38" w:rsidRPr="00010B52" w:rsidRDefault="003364B4" w:rsidP="003364B4">
            <w:pPr>
              <w:jc w:val="center"/>
              <w:rPr>
                <w:rFonts w:ascii="Open Sans" w:hAnsi="Open Sans"/>
                <w:sz w:val="14"/>
                <w:szCs w:val="14"/>
                <w:lang w:eastAsia="it-IT"/>
              </w:rPr>
            </w:pPr>
            <w:r>
              <w:rPr>
                <w:rFonts w:ascii="Open Sans" w:hAnsi="Open Sans"/>
                <w:sz w:val="14"/>
                <w:szCs w:val="14"/>
                <w:lang w:eastAsia="it-IT"/>
              </w:rPr>
              <w:t>15-20 VOL STANDARD</w:t>
            </w:r>
          </w:p>
        </w:tc>
      </w:tr>
    </w:tbl>
    <w:p w:rsidR="00010B52" w:rsidRPr="00010B52" w:rsidRDefault="00010B52" w:rsidP="00010B52">
      <w:pPr>
        <w:tabs>
          <w:tab w:val="left" w:pos="7797"/>
        </w:tabs>
        <w:rPr>
          <w:rFonts w:ascii="Open Sans" w:hAnsi="Open Sans"/>
          <w:color w:val="FFF049"/>
          <w:sz w:val="16"/>
          <w:szCs w:val="16"/>
        </w:rPr>
      </w:pPr>
    </w:p>
    <w:p w:rsidR="00010B52" w:rsidRPr="00010B52" w:rsidRDefault="00010B52" w:rsidP="00010B52">
      <w:pPr>
        <w:tabs>
          <w:tab w:val="left" w:pos="7797"/>
        </w:tabs>
        <w:rPr>
          <w:rFonts w:ascii="Open Sans" w:hAnsi="Open Sans"/>
          <w:color w:val="FFF049"/>
          <w:sz w:val="16"/>
          <w:szCs w:val="16"/>
        </w:rPr>
      </w:pPr>
    </w:p>
    <w:p w:rsidR="00010B52" w:rsidRPr="00010B52" w:rsidRDefault="00010B52" w:rsidP="00010B52">
      <w:pPr>
        <w:tabs>
          <w:tab w:val="left" w:pos="7797"/>
        </w:tabs>
        <w:rPr>
          <w:rFonts w:ascii="Open Sans" w:hAnsi="Open Sans"/>
          <w:color w:val="FFF049"/>
          <w:sz w:val="16"/>
          <w:szCs w:val="16"/>
        </w:rPr>
      </w:pPr>
    </w:p>
    <w:p w:rsidR="00010B52" w:rsidRPr="00010B52" w:rsidRDefault="00010B52" w:rsidP="00010B52">
      <w:pPr>
        <w:tabs>
          <w:tab w:val="left" w:pos="7797"/>
        </w:tabs>
        <w:rPr>
          <w:rFonts w:ascii="Open Sans" w:hAnsi="Open Sans"/>
          <w:color w:val="FFF049"/>
          <w:sz w:val="12"/>
          <w:szCs w:val="12"/>
        </w:rPr>
      </w:pPr>
    </w:p>
    <w:p w:rsidR="00010B52" w:rsidRPr="00010B52" w:rsidRDefault="00010B52" w:rsidP="00010B52">
      <w:pPr>
        <w:tabs>
          <w:tab w:val="left" w:pos="7797"/>
        </w:tabs>
        <w:rPr>
          <w:color w:val="FFF049"/>
        </w:rPr>
      </w:pPr>
    </w:p>
    <w:p w:rsidR="00010B52" w:rsidRPr="00010B52" w:rsidRDefault="00010B52" w:rsidP="00010B52">
      <w:pPr>
        <w:tabs>
          <w:tab w:val="left" w:pos="7797"/>
        </w:tabs>
        <w:rPr>
          <w:rFonts w:ascii="Open Sans" w:hAnsi="Open Sans"/>
          <w:color w:val="FFF049"/>
          <w:sz w:val="12"/>
          <w:szCs w:val="12"/>
        </w:rPr>
      </w:pPr>
    </w:p>
    <w:p w:rsidR="00010B52" w:rsidRPr="00010B52" w:rsidRDefault="00010B52" w:rsidP="00010B52">
      <w:pPr>
        <w:tabs>
          <w:tab w:val="left" w:pos="7797"/>
        </w:tabs>
        <w:rPr>
          <w:color w:val="FFF049"/>
        </w:rPr>
      </w:pPr>
    </w:p>
    <w:p w:rsidR="00010B52" w:rsidRPr="00010B52" w:rsidRDefault="00010B52" w:rsidP="00010B52">
      <w:pPr>
        <w:tabs>
          <w:tab w:val="left" w:pos="7797"/>
        </w:tabs>
        <w:rPr>
          <w:color w:val="FFF049"/>
        </w:rPr>
      </w:pPr>
    </w:p>
    <w:p w:rsidR="00010B52" w:rsidRPr="00010B52" w:rsidRDefault="00010B52" w:rsidP="00010B52">
      <w:pPr>
        <w:tabs>
          <w:tab w:val="left" w:pos="7797"/>
        </w:tabs>
        <w:rPr>
          <w:color w:val="FFF049"/>
        </w:rPr>
      </w:pPr>
    </w:p>
    <w:p w:rsidR="00010B52" w:rsidRPr="00010B52" w:rsidRDefault="00010B52" w:rsidP="00010B52">
      <w:pPr>
        <w:tabs>
          <w:tab w:val="left" w:pos="284"/>
        </w:tabs>
        <w:jc w:val="both"/>
        <w:rPr>
          <w:rFonts w:ascii="Open Sans" w:hAnsi="Open Sans" w:cs="Open Sans"/>
          <w:sz w:val="16"/>
          <w:szCs w:val="16"/>
        </w:rPr>
      </w:pPr>
    </w:p>
    <w:p w:rsidR="00010B52" w:rsidRPr="00010B52" w:rsidRDefault="00010B52" w:rsidP="00010B52">
      <w:pPr>
        <w:tabs>
          <w:tab w:val="left" w:pos="284"/>
        </w:tabs>
        <w:jc w:val="center"/>
        <w:rPr>
          <w:rFonts w:ascii="Open Sans" w:hAnsi="Open Sans" w:cs="Open Sans"/>
          <w:noProof/>
          <w:sz w:val="16"/>
          <w:szCs w:val="16"/>
          <w:lang w:eastAsia="it-IT"/>
        </w:rPr>
      </w:pPr>
    </w:p>
    <w:p w:rsidR="00010B52" w:rsidRPr="00010B52" w:rsidRDefault="00010B52" w:rsidP="00010B52">
      <w:pPr>
        <w:tabs>
          <w:tab w:val="left" w:pos="284"/>
        </w:tabs>
        <w:jc w:val="both"/>
        <w:rPr>
          <w:rFonts w:ascii="Open Sans" w:hAnsi="Open Sans" w:cs="Open Sans"/>
          <w:noProof/>
          <w:sz w:val="16"/>
          <w:szCs w:val="16"/>
          <w:lang w:eastAsia="it-IT"/>
        </w:rPr>
      </w:pPr>
      <w:r w:rsidRPr="00010B52">
        <w:rPr>
          <w:rFonts w:ascii="Open Sans" w:hAnsi="Open Sans" w:cs="Open Sans"/>
          <w:sz w:val="16"/>
          <w:szCs w:val="16"/>
        </w:rPr>
        <w:br w:type="page"/>
      </w:r>
    </w:p>
    <w:tbl>
      <w:tblPr>
        <w:tblpPr w:leftFromText="141" w:rightFromText="141" w:vertAnchor="text" w:horzAnchor="page" w:tblpX="1442" w:tblpY="221"/>
        <w:tblW w:w="9215" w:type="dxa"/>
        <w:tblBorders>
          <w:insideH w:val="single" w:sz="4" w:space="0" w:color="FFD966"/>
          <w:insideV w:val="single" w:sz="4" w:space="0" w:color="FFD966"/>
        </w:tblBorders>
        <w:tblLayout w:type="fixed"/>
        <w:tblLook w:val="04A0"/>
      </w:tblPr>
      <w:tblGrid>
        <w:gridCol w:w="852"/>
        <w:gridCol w:w="3969"/>
        <w:gridCol w:w="4394"/>
      </w:tblGrid>
      <w:tr w:rsidR="00010B52" w:rsidRPr="00010B52" w:rsidTr="00E06328">
        <w:trPr>
          <w:trHeight w:val="487"/>
        </w:trPr>
        <w:tc>
          <w:tcPr>
            <w:tcW w:w="852" w:type="dxa"/>
            <w:tcBorders>
              <w:top w:val="nil"/>
              <w:bottom w:val="single" w:sz="4" w:space="0" w:color="FFD966"/>
              <w:right w:val="nil"/>
            </w:tcBorders>
            <w:shd w:val="clear" w:color="auto" w:fill="auto"/>
            <w:vAlign w:val="center"/>
            <w:hideMark/>
          </w:tcPr>
          <w:p w:rsidR="00010B52" w:rsidRPr="00010B52" w:rsidRDefault="00010B52" w:rsidP="00010B52">
            <w:pPr>
              <w:ind w:left="-142"/>
              <w:rPr>
                <w:rFonts w:ascii="Open Sans" w:hAnsi="Open Sans"/>
                <w:b/>
                <w:bCs/>
                <w:sz w:val="18"/>
                <w:szCs w:val="18"/>
                <w:lang w:eastAsia="it-IT"/>
              </w:rPr>
            </w:pPr>
          </w:p>
        </w:tc>
        <w:tc>
          <w:tcPr>
            <w:tcW w:w="3969" w:type="dxa"/>
            <w:tcBorders>
              <w:top w:val="nil"/>
              <w:left w:val="nil"/>
              <w:bottom w:val="nil"/>
              <w:right w:val="nil"/>
            </w:tcBorders>
            <w:shd w:val="clear" w:color="auto" w:fill="AEAAAA"/>
            <w:vAlign w:val="center"/>
            <w:hideMark/>
          </w:tcPr>
          <w:p w:rsidR="00010B52" w:rsidRPr="00010B52" w:rsidRDefault="00010B52" w:rsidP="00010B52">
            <w:pPr>
              <w:rPr>
                <w:rFonts w:ascii="Open Sans" w:hAnsi="Open Sans"/>
                <w:color w:val="FFFFFF"/>
                <w:sz w:val="22"/>
                <w:szCs w:val="22"/>
                <w:lang w:eastAsia="it-IT"/>
              </w:rPr>
            </w:pPr>
            <w:r w:rsidRPr="00010B52">
              <w:rPr>
                <w:rFonts w:ascii="Open Sans" w:hAnsi="Open Sans"/>
                <w:b/>
                <w:bCs/>
                <w:color w:val="FFFFFF"/>
                <w:sz w:val="22"/>
                <w:szCs w:val="22"/>
                <w:lang w:eastAsia="it-IT"/>
              </w:rPr>
              <w:t>APPLICAZIONE</w:t>
            </w:r>
          </w:p>
          <w:p w:rsidR="00010B52" w:rsidRPr="00010B52" w:rsidRDefault="00010B52" w:rsidP="00010B52">
            <w:pPr>
              <w:rPr>
                <w:rFonts w:ascii="Open Sans" w:hAnsi="Open Sans"/>
                <w:b/>
                <w:bCs/>
                <w:color w:val="FFFFFF"/>
                <w:sz w:val="12"/>
                <w:szCs w:val="12"/>
                <w:lang w:val="ru-RU" w:eastAsia="it-IT"/>
              </w:rPr>
            </w:pPr>
            <w:r w:rsidRPr="00010B52">
              <w:rPr>
                <w:rFonts w:ascii="Open Sans" w:hAnsi="Open Sans"/>
                <w:b/>
                <w:bCs/>
                <w:color w:val="FFFFFF"/>
                <w:sz w:val="14"/>
                <w:szCs w:val="14"/>
                <w:lang w:eastAsia="it-IT"/>
              </w:rPr>
              <w:t xml:space="preserve">Application |  </w:t>
            </w:r>
            <w:r w:rsidRPr="00010B52">
              <w:rPr>
                <w:rFonts w:ascii="Open Sans" w:hAnsi="Open Sans"/>
                <w:b/>
                <w:bCs/>
                <w:color w:val="FFFFFF"/>
                <w:sz w:val="14"/>
                <w:szCs w:val="14"/>
                <w:lang w:val="ru-RU" w:eastAsia="it-IT"/>
              </w:rPr>
              <w:t>Нанесение</w:t>
            </w:r>
          </w:p>
        </w:tc>
        <w:tc>
          <w:tcPr>
            <w:tcW w:w="4394" w:type="dxa"/>
            <w:tcBorders>
              <w:top w:val="nil"/>
              <w:left w:val="nil"/>
              <w:bottom w:val="nil"/>
              <w:right w:val="nil"/>
            </w:tcBorders>
            <w:shd w:val="clear" w:color="auto" w:fill="AEAAAA"/>
            <w:vAlign w:val="center"/>
            <w:hideMark/>
          </w:tcPr>
          <w:p w:rsidR="00010B52" w:rsidRPr="00010B52" w:rsidRDefault="00010B52" w:rsidP="00010B52">
            <w:pPr>
              <w:rPr>
                <w:rFonts w:ascii="Open Sans" w:hAnsi="Open Sans"/>
                <w:b/>
                <w:bCs/>
                <w:color w:val="FFFFFF"/>
                <w:sz w:val="12"/>
                <w:szCs w:val="12"/>
                <w:lang w:eastAsia="it-IT"/>
              </w:rPr>
            </w:pPr>
          </w:p>
        </w:tc>
      </w:tr>
      <w:tr w:rsidR="00010B52" w:rsidRPr="00010B52" w:rsidTr="00E06328">
        <w:trPr>
          <w:trHeight w:val="599"/>
        </w:trPr>
        <w:tc>
          <w:tcPr>
            <w:tcW w:w="852" w:type="dxa"/>
            <w:tcBorders>
              <w:top w:val="single" w:sz="4" w:space="0" w:color="FFD966"/>
              <w:bottom w:val="single" w:sz="4" w:space="0" w:color="FFD966"/>
            </w:tcBorders>
            <w:shd w:val="clear" w:color="auto" w:fill="auto"/>
            <w:vAlign w:val="center"/>
            <w:hideMark/>
          </w:tcPr>
          <w:p w:rsidR="00010B52" w:rsidRPr="00010B52" w:rsidRDefault="00010B52" w:rsidP="00010B52">
            <w:pPr>
              <w:ind w:left="-142"/>
              <w:rPr>
                <w:rFonts w:ascii="Open Sans" w:hAnsi="Open Sans"/>
                <w:b/>
                <w:bCs/>
                <w:sz w:val="18"/>
                <w:szCs w:val="18"/>
                <w:lang w:eastAsia="it-IT"/>
              </w:rPr>
            </w:pPr>
            <w:r w:rsidRPr="00010B52">
              <w:rPr>
                <w:noProof/>
                <w:lang w:val="ru-RU" w:eastAsia="ru-RU"/>
              </w:rPr>
              <w:drawing>
                <wp:anchor distT="0" distB="0" distL="114300" distR="114300" simplePos="0" relativeHeight="251666944" behindDoc="0" locked="0" layoutInCell="1" allowOverlap="1">
                  <wp:simplePos x="0" y="0"/>
                  <wp:positionH relativeFrom="column">
                    <wp:posOffset>-22860</wp:posOffset>
                  </wp:positionH>
                  <wp:positionV relativeFrom="paragraph">
                    <wp:posOffset>-18415</wp:posOffset>
                  </wp:positionV>
                  <wp:extent cx="414655" cy="414655"/>
                  <wp:effectExtent l="0" t="0" r="0" b="4445"/>
                  <wp:wrapNone/>
                  <wp:docPr id="142" name="Picture 142" descr="800w/Pot%20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800w/Pot%20life.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4655" cy="414655"/>
                          </a:xfrm>
                          <a:prstGeom prst="rect">
                            <a:avLst/>
                          </a:prstGeom>
                          <a:noFill/>
                          <a:ln>
                            <a:noFill/>
                          </a:ln>
                        </pic:spPr>
                      </pic:pic>
                    </a:graphicData>
                  </a:graphic>
                </wp:anchor>
              </w:drawing>
            </w:r>
          </w:p>
        </w:tc>
        <w:tc>
          <w:tcPr>
            <w:tcW w:w="3969" w:type="dxa"/>
            <w:tcBorders>
              <w:top w:val="nil"/>
            </w:tcBorders>
            <w:shd w:val="clear" w:color="auto" w:fill="E7E6E6"/>
            <w:vAlign w:val="center"/>
            <w:hideMark/>
          </w:tcPr>
          <w:p w:rsidR="00010B52" w:rsidRPr="00010B52" w:rsidRDefault="00010B52" w:rsidP="00010B52">
            <w:pPr>
              <w:outlineLvl w:val="0"/>
              <w:rPr>
                <w:rFonts w:ascii="Open Sans SemiBold" w:hAnsi="Open Sans SemiBold"/>
                <w:b/>
                <w:bCs/>
                <w:sz w:val="16"/>
                <w:szCs w:val="16"/>
                <w:lang w:val="es-ES" w:eastAsia="it-IT"/>
              </w:rPr>
            </w:pPr>
            <w:r w:rsidRPr="00010B52">
              <w:rPr>
                <w:rFonts w:ascii="Open Sans" w:hAnsi="Open Sans"/>
                <w:b/>
                <w:bCs/>
                <w:sz w:val="16"/>
                <w:szCs w:val="16"/>
                <w:lang w:val="es-ES" w:eastAsia="it-IT"/>
              </w:rPr>
              <w:t>POT</w:t>
            </w:r>
          </w:p>
          <w:p w:rsidR="00010B52" w:rsidRPr="00010B52" w:rsidRDefault="00010B52" w:rsidP="00010B52">
            <w:pPr>
              <w:outlineLvl w:val="1"/>
              <w:rPr>
                <w:rFonts w:ascii="Open Sans" w:hAnsi="Open Sans"/>
                <w:color w:val="A6A6A6"/>
                <w:sz w:val="14"/>
                <w:szCs w:val="14"/>
                <w:lang w:val="es-ES" w:eastAsia="it-IT"/>
              </w:rPr>
            </w:pPr>
            <w:r w:rsidRPr="00010B52">
              <w:rPr>
                <w:rFonts w:ascii="Open Sans" w:hAnsi="Open Sans"/>
                <w:color w:val="7F7F7F"/>
                <w:sz w:val="14"/>
                <w:szCs w:val="14"/>
                <w:lang w:val="fr-FR" w:eastAsia="it-IT"/>
              </w:rPr>
              <w:t xml:space="preserve">Pot life (20° C) | </w:t>
            </w:r>
            <w:r w:rsidRPr="00010B52">
              <w:rPr>
                <w:rFonts w:ascii="Open Sans" w:hAnsi="Open Sans"/>
                <w:color w:val="7F7F7F"/>
                <w:sz w:val="14"/>
                <w:szCs w:val="14"/>
                <w:lang w:val="ru-RU" w:eastAsia="it-IT"/>
              </w:rPr>
              <w:t>Время использования продукта после добавления отвердителя</w:t>
            </w:r>
            <w:r w:rsidRPr="00010B52">
              <w:rPr>
                <w:rFonts w:ascii="Open Sans" w:hAnsi="Open Sans"/>
                <w:color w:val="7F7F7F"/>
                <w:sz w:val="14"/>
                <w:szCs w:val="14"/>
                <w:lang w:val="es-ES" w:eastAsia="it-IT"/>
              </w:rPr>
              <w:t> </w:t>
            </w:r>
          </w:p>
        </w:tc>
        <w:tc>
          <w:tcPr>
            <w:tcW w:w="4394" w:type="dxa"/>
            <w:tcBorders>
              <w:top w:val="nil"/>
              <w:right w:val="nil"/>
            </w:tcBorders>
            <w:shd w:val="clear" w:color="auto" w:fill="E7E6E6"/>
            <w:vAlign w:val="center"/>
            <w:hideMark/>
          </w:tcPr>
          <w:p w:rsidR="00010B52" w:rsidRPr="00010B52" w:rsidRDefault="00D24E38" w:rsidP="00D24E38">
            <w:pPr>
              <w:rPr>
                <w:rFonts w:ascii="Open Sans" w:hAnsi="Open Sans"/>
                <w:sz w:val="14"/>
                <w:szCs w:val="14"/>
                <w:lang w:val="en-US" w:eastAsia="it-IT"/>
              </w:rPr>
            </w:pPr>
            <w:r>
              <w:rPr>
                <w:rFonts w:ascii="Open Sans" w:hAnsi="Open Sans"/>
                <w:sz w:val="14"/>
                <w:szCs w:val="14"/>
                <w:lang w:val="en-US" w:eastAsia="it-IT"/>
              </w:rPr>
              <w:t>8h</w:t>
            </w:r>
          </w:p>
        </w:tc>
      </w:tr>
      <w:tr w:rsidR="00D24E38" w:rsidRPr="00010B52" w:rsidTr="00E06328">
        <w:trPr>
          <w:trHeight w:val="584"/>
        </w:trPr>
        <w:tc>
          <w:tcPr>
            <w:tcW w:w="852" w:type="dxa"/>
            <w:tcBorders>
              <w:top w:val="single" w:sz="4" w:space="0" w:color="FFD966"/>
              <w:bottom w:val="single" w:sz="4" w:space="0" w:color="FFD966"/>
            </w:tcBorders>
            <w:shd w:val="clear" w:color="auto" w:fill="auto"/>
            <w:vAlign w:val="center"/>
          </w:tcPr>
          <w:p w:rsidR="00D24E38" w:rsidRPr="00010B52" w:rsidRDefault="00D24E38" w:rsidP="00D24E38">
            <w:pPr>
              <w:ind w:left="-142"/>
              <w:rPr>
                <w:noProof/>
                <w:lang w:val="uk-UA" w:eastAsia="uk-UA"/>
              </w:rPr>
            </w:pPr>
          </w:p>
        </w:tc>
        <w:tc>
          <w:tcPr>
            <w:tcW w:w="3969" w:type="dxa"/>
            <w:tcBorders>
              <w:bottom w:val="single" w:sz="4" w:space="0" w:color="FFD966"/>
            </w:tcBorders>
            <w:shd w:val="clear" w:color="auto" w:fill="auto"/>
            <w:vAlign w:val="center"/>
          </w:tcPr>
          <w:p w:rsidR="00D24E38" w:rsidRPr="00393DA8" w:rsidRDefault="00D24E38" w:rsidP="00D24E38">
            <w:pPr>
              <w:outlineLvl w:val="0"/>
              <w:rPr>
                <w:rFonts w:ascii="Open Sans" w:hAnsi="Open Sans"/>
                <w:b/>
                <w:bCs/>
                <w:sz w:val="16"/>
                <w:szCs w:val="16"/>
                <w:lang w:eastAsia="it-IT"/>
              </w:rPr>
            </w:pPr>
            <w:r>
              <w:rPr>
                <w:rFonts w:ascii="Open Sans" w:hAnsi="Open Sans"/>
                <w:b/>
                <w:bCs/>
                <w:sz w:val="16"/>
                <w:szCs w:val="16"/>
                <w:lang w:eastAsia="it-IT"/>
              </w:rPr>
              <w:t>PESO SPECIFICO KG/LT</w:t>
            </w:r>
          </w:p>
          <w:p w:rsidR="00D24E38" w:rsidRPr="008558C2" w:rsidRDefault="00D24E38" w:rsidP="00D24E38">
            <w:pPr>
              <w:outlineLvl w:val="0"/>
              <w:rPr>
                <w:rFonts w:ascii="Open Sans" w:hAnsi="Open Sans"/>
                <w:color w:val="7F7F7F" w:themeColor="text1" w:themeTint="80"/>
                <w:sz w:val="14"/>
                <w:szCs w:val="14"/>
                <w:lang w:val="uk-UA" w:eastAsia="it-IT"/>
              </w:rPr>
            </w:pPr>
            <w:r>
              <w:rPr>
                <w:rFonts w:ascii="Open Sans" w:hAnsi="Open Sans"/>
                <w:color w:val="7F7F7F" w:themeColor="text1" w:themeTint="80"/>
                <w:sz w:val="14"/>
                <w:szCs w:val="14"/>
                <w:lang w:eastAsia="it-IT"/>
              </w:rPr>
              <w:t xml:space="preserve">Density kg/lt </w:t>
            </w:r>
            <w:r w:rsidRPr="001A4E23">
              <w:rPr>
                <w:rFonts w:ascii="Open Sans" w:hAnsi="Open Sans"/>
                <w:color w:val="7F7F7F" w:themeColor="text1" w:themeTint="80"/>
                <w:sz w:val="14"/>
                <w:szCs w:val="14"/>
                <w:lang w:eastAsia="it-IT"/>
              </w:rPr>
              <w:t>|</w:t>
            </w:r>
            <w:r>
              <w:rPr>
                <w:rFonts w:ascii="Open Sans" w:hAnsi="Open Sans"/>
                <w:color w:val="7F7F7F" w:themeColor="text1" w:themeTint="80"/>
                <w:sz w:val="14"/>
                <w:szCs w:val="14"/>
                <w:lang w:eastAsia="it-IT"/>
              </w:rPr>
              <w:t xml:space="preserve"> </w:t>
            </w:r>
            <w:proofErr w:type="spellStart"/>
            <w:r>
              <w:rPr>
                <w:rFonts w:ascii="Open Sans" w:hAnsi="Open Sans"/>
                <w:color w:val="7F7F7F" w:themeColor="text1" w:themeTint="80"/>
                <w:sz w:val="14"/>
                <w:szCs w:val="14"/>
                <w:lang w:val="en-AU" w:eastAsia="it-IT"/>
              </w:rPr>
              <w:t>Удельный</w:t>
            </w:r>
            <w:proofErr w:type="spellEnd"/>
            <w:r>
              <w:rPr>
                <w:rFonts w:ascii="Open Sans" w:hAnsi="Open Sans"/>
                <w:color w:val="7F7F7F" w:themeColor="text1" w:themeTint="80"/>
                <w:sz w:val="14"/>
                <w:szCs w:val="14"/>
                <w:lang w:val="en-AU" w:eastAsia="it-IT"/>
              </w:rPr>
              <w:t xml:space="preserve"> </w:t>
            </w:r>
            <w:r>
              <w:rPr>
                <w:rFonts w:ascii="Open Sans" w:hAnsi="Open Sans"/>
                <w:color w:val="7F7F7F" w:themeColor="text1" w:themeTint="80"/>
                <w:sz w:val="14"/>
                <w:szCs w:val="14"/>
                <w:lang w:eastAsia="it-IT"/>
              </w:rPr>
              <w:t>в</w:t>
            </w:r>
            <w:proofErr w:type="spellStart"/>
            <w:r w:rsidRPr="00393DA8">
              <w:rPr>
                <w:rFonts w:ascii="Open Sans" w:hAnsi="Open Sans"/>
                <w:color w:val="7F7F7F" w:themeColor="text1" w:themeTint="80"/>
                <w:sz w:val="14"/>
                <w:szCs w:val="14"/>
                <w:lang w:val="en-AU" w:eastAsia="it-IT"/>
              </w:rPr>
              <w:t>ес</w:t>
            </w:r>
            <w:proofErr w:type="spellEnd"/>
            <w:r>
              <w:rPr>
                <w:rFonts w:ascii="Open Sans" w:hAnsi="Open Sans"/>
                <w:color w:val="7F7F7F" w:themeColor="text1" w:themeTint="80"/>
                <w:sz w:val="14"/>
                <w:szCs w:val="14"/>
                <w:lang w:val="en-AU" w:eastAsia="it-IT"/>
              </w:rPr>
              <w:t xml:space="preserve"> </w:t>
            </w:r>
            <w:r>
              <w:rPr>
                <w:rFonts w:ascii="Open Sans" w:hAnsi="Open Sans"/>
                <w:color w:val="7F7F7F" w:themeColor="text1" w:themeTint="80"/>
                <w:sz w:val="14"/>
                <w:szCs w:val="14"/>
                <w:lang w:eastAsia="it-IT"/>
              </w:rPr>
              <w:t>кг/</w:t>
            </w:r>
            <w:r>
              <w:rPr>
                <w:rFonts w:ascii="Open Sans" w:hAnsi="Open Sans"/>
                <w:color w:val="7F7F7F" w:themeColor="text1" w:themeTint="80"/>
                <w:sz w:val="14"/>
                <w:szCs w:val="14"/>
                <w:lang w:val="uk-UA" w:eastAsia="it-IT"/>
              </w:rPr>
              <w:t>л</w:t>
            </w:r>
          </w:p>
          <w:p w:rsidR="00D24E38" w:rsidRPr="00C208F1" w:rsidRDefault="00D24E38" w:rsidP="00D24E38">
            <w:pPr>
              <w:outlineLvl w:val="0"/>
              <w:rPr>
                <w:rFonts w:ascii="Open Sans" w:hAnsi="Open Sans"/>
                <w:b/>
                <w:bCs/>
                <w:sz w:val="16"/>
                <w:szCs w:val="16"/>
                <w:lang w:val="es-ES" w:eastAsia="it-IT"/>
              </w:rPr>
            </w:pPr>
          </w:p>
        </w:tc>
        <w:tc>
          <w:tcPr>
            <w:tcW w:w="4394" w:type="dxa"/>
            <w:tcBorders>
              <w:bottom w:val="single" w:sz="4" w:space="0" w:color="FFD966"/>
              <w:right w:val="nil"/>
            </w:tcBorders>
            <w:shd w:val="clear" w:color="auto" w:fill="auto"/>
            <w:vAlign w:val="center"/>
          </w:tcPr>
          <w:p w:rsidR="00D24E38" w:rsidRDefault="00D24E38" w:rsidP="00D24E38">
            <w:pPr>
              <w:rPr>
                <w:rFonts w:ascii="Open Sans" w:hAnsi="Open Sans"/>
                <w:sz w:val="14"/>
                <w:szCs w:val="14"/>
                <w:lang w:val="en-US" w:eastAsia="it-IT"/>
              </w:rPr>
            </w:pPr>
            <w:r>
              <w:rPr>
                <w:rFonts w:ascii="Open Sans" w:hAnsi="Open Sans"/>
                <w:sz w:val="14"/>
                <w:szCs w:val="14"/>
                <w:lang w:val="en-US" w:eastAsia="it-IT"/>
              </w:rPr>
              <w:t>1.60</w:t>
            </w:r>
          </w:p>
        </w:tc>
      </w:tr>
      <w:tr w:rsidR="00D24E38" w:rsidRPr="00010B52" w:rsidTr="00E06328">
        <w:trPr>
          <w:trHeight w:val="584"/>
        </w:trPr>
        <w:tc>
          <w:tcPr>
            <w:tcW w:w="852" w:type="dxa"/>
            <w:tcBorders>
              <w:top w:val="single" w:sz="4" w:space="0" w:color="FFD966"/>
              <w:bottom w:val="single" w:sz="4" w:space="0" w:color="FFD966"/>
            </w:tcBorders>
            <w:shd w:val="clear" w:color="auto" w:fill="auto"/>
            <w:vAlign w:val="center"/>
          </w:tcPr>
          <w:p w:rsidR="00D24E38" w:rsidRPr="00010B52" w:rsidRDefault="00D24E38" w:rsidP="00D24E38">
            <w:pPr>
              <w:ind w:left="-142"/>
              <w:rPr>
                <w:noProof/>
                <w:lang w:val="uk-UA" w:eastAsia="uk-UA"/>
              </w:rPr>
            </w:pPr>
          </w:p>
        </w:tc>
        <w:tc>
          <w:tcPr>
            <w:tcW w:w="3969" w:type="dxa"/>
            <w:tcBorders>
              <w:bottom w:val="single" w:sz="4" w:space="0" w:color="FFD966"/>
            </w:tcBorders>
            <w:shd w:val="clear" w:color="auto" w:fill="auto"/>
            <w:vAlign w:val="center"/>
          </w:tcPr>
          <w:p w:rsidR="00D24E38" w:rsidRPr="008558C2" w:rsidRDefault="00D24E38" w:rsidP="00D24E38">
            <w:pPr>
              <w:outlineLvl w:val="0"/>
              <w:rPr>
                <w:rFonts w:ascii="Open Sans" w:hAnsi="Open Sans"/>
                <w:b/>
                <w:bCs/>
                <w:sz w:val="16"/>
                <w:szCs w:val="16"/>
                <w:lang w:eastAsia="it-IT"/>
              </w:rPr>
            </w:pPr>
            <w:r>
              <w:rPr>
                <w:rFonts w:ascii="Open Sans" w:hAnsi="Open Sans"/>
                <w:b/>
                <w:bCs/>
                <w:sz w:val="16"/>
                <w:szCs w:val="16"/>
                <w:lang w:eastAsia="it-IT"/>
              </w:rPr>
              <w:t>RESIDUO SECCO</w:t>
            </w:r>
            <w:r>
              <w:rPr>
                <w:rFonts w:ascii="Open Sans" w:hAnsi="Open Sans"/>
                <w:b/>
                <w:bCs/>
                <w:sz w:val="16"/>
                <w:szCs w:val="16"/>
                <w:lang w:val="uk-UA" w:eastAsia="it-IT"/>
              </w:rPr>
              <w:t xml:space="preserve"> </w:t>
            </w:r>
            <w:r>
              <w:rPr>
                <w:rFonts w:ascii="Open Sans" w:hAnsi="Open Sans"/>
                <w:b/>
                <w:bCs/>
                <w:sz w:val="16"/>
                <w:szCs w:val="16"/>
                <w:lang w:eastAsia="it-IT"/>
              </w:rPr>
              <w:t>(VOL)</w:t>
            </w:r>
          </w:p>
          <w:p w:rsidR="00D24E38" w:rsidRPr="008558C2" w:rsidRDefault="00D24E38" w:rsidP="00D24E38">
            <w:pPr>
              <w:outlineLvl w:val="0"/>
              <w:rPr>
                <w:rFonts w:ascii="Open Sans" w:hAnsi="Open Sans"/>
                <w:color w:val="7F7F7F" w:themeColor="text1" w:themeTint="80"/>
                <w:sz w:val="14"/>
                <w:szCs w:val="14"/>
                <w:lang w:eastAsia="it-IT"/>
              </w:rPr>
            </w:pPr>
            <w:r>
              <w:rPr>
                <w:rFonts w:ascii="Open Sans" w:hAnsi="Open Sans"/>
                <w:color w:val="7F7F7F" w:themeColor="text1" w:themeTint="80"/>
                <w:sz w:val="14"/>
                <w:szCs w:val="14"/>
                <w:lang w:eastAsia="it-IT"/>
              </w:rPr>
              <w:t xml:space="preserve">Solid content (vol) </w:t>
            </w:r>
            <w:r w:rsidRPr="001A4E23">
              <w:rPr>
                <w:rFonts w:ascii="Open Sans" w:hAnsi="Open Sans"/>
                <w:color w:val="7F7F7F" w:themeColor="text1" w:themeTint="80"/>
                <w:sz w:val="14"/>
                <w:szCs w:val="14"/>
                <w:lang w:eastAsia="it-IT"/>
              </w:rPr>
              <w:t>|</w:t>
            </w:r>
            <w:r>
              <w:rPr>
                <w:rFonts w:ascii="Open Sans" w:hAnsi="Open Sans"/>
                <w:color w:val="7F7F7F" w:themeColor="text1" w:themeTint="80"/>
                <w:sz w:val="14"/>
                <w:szCs w:val="14"/>
                <w:lang w:eastAsia="it-IT"/>
              </w:rPr>
              <w:t xml:space="preserve"> </w:t>
            </w:r>
            <w:proofErr w:type="spellStart"/>
            <w:r>
              <w:rPr>
                <w:rFonts w:ascii="Open Sans" w:hAnsi="Open Sans"/>
                <w:color w:val="7F7F7F" w:themeColor="text1" w:themeTint="80"/>
                <w:sz w:val="14"/>
                <w:szCs w:val="14"/>
                <w:lang w:val="en-AU" w:eastAsia="it-IT"/>
              </w:rPr>
              <w:t>Сухой</w:t>
            </w:r>
            <w:proofErr w:type="spellEnd"/>
            <w:r>
              <w:rPr>
                <w:rFonts w:ascii="Open Sans" w:hAnsi="Open Sans"/>
                <w:color w:val="7F7F7F" w:themeColor="text1" w:themeTint="80"/>
                <w:sz w:val="14"/>
                <w:szCs w:val="14"/>
                <w:lang w:val="en-AU" w:eastAsia="it-IT"/>
              </w:rPr>
              <w:t xml:space="preserve"> </w:t>
            </w:r>
            <w:r>
              <w:rPr>
                <w:rFonts w:ascii="Open Sans" w:hAnsi="Open Sans"/>
                <w:color w:val="7F7F7F" w:themeColor="text1" w:themeTint="80"/>
                <w:sz w:val="14"/>
                <w:szCs w:val="14"/>
                <w:lang w:eastAsia="it-IT"/>
              </w:rPr>
              <w:t>о</w:t>
            </w:r>
            <w:proofErr w:type="spellStart"/>
            <w:r w:rsidRPr="00393DA8">
              <w:rPr>
                <w:rFonts w:ascii="Open Sans" w:hAnsi="Open Sans"/>
                <w:color w:val="7F7F7F" w:themeColor="text1" w:themeTint="80"/>
                <w:sz w:val="14"/>
                <w:szCs w:val="14"/>
                <w:lang w:val="en-AU" w:eastAsia="it-IT"/>
              </w:rPr>
              <w:t>статок</w:t>
            </w:r>
            <w:proofErr w:type="spellEnd"/>
            <w:r>
              <w:rPr>
                <w:rFonts w:ascii="Open Sans" w:hAnsi="Open Sans"/>
                <w:color w:val="7F7F7F" w:themeColor="text1" w:themeTint="80"/>
                <w:sz w:val="14"/>
                <w:szCs w:val="14"/>
                <w:lang w:val="en-AU" w:eastAsia="it-IT"/>
              </w:rPr>
              <w:t xml:space="preserve"> (</w:t>
            </w:r>
            <w:r>
              <w:rPr>
                <w:rFonts w:ascii="Open Sans" w:hAnsi="Open Sans"/>
                <w:color w:val="7F7F7F" w:themeColor="text1" w:themeTint="80"/>
                <w:sz w:val="14"/>
                <w:szCs w:val="14"/>
                <w:lang w:eastAsia="it-IT"/>
              </w:rPr>
              <w:t>объем)</w:t>
            </w:r>
          </w:p>
          <w:p w:rsidR="00D24E38" w:rsidRPr="00C208F1" w:rsidRDefault="00D24E38" w:rsidP="00D24E38">
            <w:pPr>
              <w:outlineLvl w:val="0"/>
              <w:rPr>
                <w:rFonts w:ascii="Open Sans" w:hAnsi="Open Sans"/>
                <w:b/>
                <w:bCs/>
                <w:sz w:val="16"/>
                <w:szCs w:val="16"/>
                <w:lang w:val="es-ES" w:eastAsia="it-IT"/>
              </w:rPr>
            </w:pPr>
          </w:p>
        </w:tc>
        <w:tc>
          <w:tcPr>
            <w:tcW w:w="4394" w:type="dxa"/>
            <w:tcBorders>
              <w:bottom w:val="single" w:sz="4" w:space="0" w:color="FFD966"/>
              <w:right w:val="nil"/>
            </w:tcBorders>
            <w:shd w:val="clear" w:color="auto" w:fill="auto"/>
            <w:vAlign w:val="center"/>
          </w:tcPr>
          <w:p w:rsidR="00D24E38" w:rsidRDefault="00D24E38" w:rsidP="00D24E38">
            <w:pPr>
              <w:rPr>
                <w:rFonts w:ascii="Open Sans" w:hAnsi="Open Sans"/>
                <w:sz w:val="14"/>
                <w:szCs w:val="14"/>
                <w:lang w:val="en-US" w:eastAsia="it-IT"/>
              </w:rPr>
            </w:pPr>
            <w:r>
              <w:rPr>
                <w:rFonts w:ascii="Open Sans" w:hAnsi="Open Sans"/>
                <w:sz w:val="14"/>
                <w:szCs w:val="14"/>
                <w:lang w:val="en-US" w:eastAsia="it-IT"/>
              </w:rPr>
              <w:t>72.4%</w:t>
            </w:r>
          </w:p>
        </w:tc>
      </w:tr>
      <w:tr w:rsidR="00795B04" w:rsidRPr="00010B52" w:rsidTr="00E06328">
        <w:trPr>
          <w:trHeight w:val="584"/>
        </w:trPr>
        <w:tc>
          <w:tcPr>
            <w:tcW w:w="852" w:type="dxa"/>
            <w:tcBorders>
              <w:top w:val="single" w:sz="4" w:space="0" w:color="FFD966"/>
              <w:bottom w:val="single" w:sz="4" w:space="0" w:color="FFD966"/>
            </w:tcBorders>
            <w:shd w:val="clear" w:color="auto" w:fill="auto"/>
            <w:vAlign w:val="center"/>
          </w:tcPr>
          <w:p w:rsidR="00795B04" w:rsidRPr="00010B52" w:rsidRDefault="00795B04" w:rsidP="00795B04">
            <w:pPr>
              <w:ind w:left="-142"/>
              <w:rPr>
                <w:rFonts w:ascii="Open Sans" w:hAnsi="Open Sans"/>
                <w:b/>
                <w:bCs/>
                <w:sz w:val="18"/>
                <w:szCs w:val="18"/>
                <w:lang w:val="en-US" w:eastAsia="it-IT"/>
              </w:rPr>
            </w:pPr>
            <w:r w:rsidRPr="00010B52">
              <w:rPr>
                <w:noProof/>
                <w:lang w:val="ru-RU" w:eastAsia="ru-RU"/>
              </w:rPr>
              <w:drawing>
                <wp:anchor distT="0" distB="0" distL="114300" distR="114300" simplePos="0" relativeHeight="251680256" behindDoc="0" locked="0" layoutInCell="1" allowOverlap="1">
                  <wp:simplePos x="0" y="0"/>
                  <wp:positionH relativeFrom="column">
                    <wp:posOffset>0</wp:posOffset>
                  </wp:positionH>
                  <wp:positionV relativeFrom="paragraph">
                    <wp:posOffset>-6350</wp:posOffset>
                  </wp:positionV>
                  <wp:extent cx="403860" cy="403860"/>
                  <wp:effectExtent l="0" t="0" r="0" b="0"/>
                  <wp:wrapNone/>
                  <wp:docPr id="141" name="Picture 141" descr="800w/Viscos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800w/Viscosita.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860" cy="403860"/>
                          </a:xfrm>
                          <a:prstGeom prst="rect">
                            <a:avLst/>
                          </a:prstGeom>
                          <a:noFill/>
                          <a:ln>
                            <a:noFill/>
                          </a:ln>
                        </pic:spPr>
                      </pic:pic>
                    </a:graphicData>
                  </a:graphic>
                </wp:anchor>
              </w:drawing>
            </w:r>
          </w:p>
        </w:tc>
        <w:tc>
          <w:tcPr>
            <w:tcW w:w="3969" w:type="dxa"/>
            <w:tcBorders>
              <w:bottom w:val="single" w:sz="4" w:space="0" w:color="FFD966"/>
            </w:tcBorders>
            <w:shd w:val="clear" w:color="auto" w:fill="auto"/>
            <w:vAlign w:val="center"/>
          </w:tcPr>
          <w:p w:rsidR="00795B04" w:rsidRPr="00010B52" w:rsidRDefault="00795B04" w:rsidP="00795B04">
            <w:pPr>
              <w:outlineLvl w:val="0"/>
              <w:rPr>
                <w:rFonts w:ascii="Open Sans SemiBold" w:hAnsi="Open Sans SemiBold"/>
                <w:b/>
                <w:bCs/>
                <w:sz w:val="16"/>
                <w:szCs w:val="16"/>
                <w:lang w:eastAsia="it-IT"/>
              </w:rPr>
            </w:pPr>
            <w:r w:rsidRPr="00010B52">
              <w:rPr>
                <w:rFonts w:ascii="Open Sans" w:hAnsi="Open Sans"/>
                <w:b/>
                <w:bCs/>
                <w:sz w:val="16"/>
                <w:szCs w:val="16"/>
                <w:lang w:eastAsia="it-IT"/>
              </w:rPr>
              <w:t>VISCOSITÀ APPLICAZIONE</w:t>
            </w:r>
          </w:p>
          <w:p w:rsidR="00795B04" w:rsidRPr="00010B52" w:rsidRDefault="00795B04" w:rsidP="00795B04">
            <w:pPr>
              <w:outlineLvl w:val="1"/>
              <w:rPr>
                <w:rFonts w:ascii="Open Sans" w:hAnsi="Open Sans"/>
                <w:color w:val="7F7F7F"/>
                <w:sz w:val="14"/>
                <w:szCs w:val="14"/>
                <w:lang w:eastAsia="it-IT"/>
              </w:rPr>
            </w:pPr>
            <w:r w:rsidRPr="00010B52">
              <w:rPr>
                <w:rFonts w:ascii="Open Sans" w:hAnsi="Open Sans"/>
                <w:color w:val="7F7F7F"/>
                <w:sz w:val="14"/>
                <w:szCs w:val="14"/>
                <w:lang w:eastAsia="it-IT"/>
              </w:rPr>
              <w:t xml:space="preserve">Application viscosity | </w:t>
            </w:r>
            <w:r w:rsidRPr="00010B52">
              <w:rPr>
                <w:rFonts w:ascii="Open Sans" w:hAnsi="Open Sans"/>
                <w:color w:val="7F7F7F"/>
                <w:sz w:val="14"/>
                <w:szCs w:val="14"/>
                <w:lang w:val="ru-RU" w:eastAsia="it-IT"/>
              </w:rPr>
              <w:t>Вязкость</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при</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нанесении</w:t>
            </w:r>
          </w:p>
        </w:tc>
        <w:tc>
          <w:tcPr>
            <w:tcW w:w="4394" w:type="dxa"/>
            <w:tcBorders>
              <w:bottom w:val="single" w:sz="4" w:space="0" w:color="FFD966"/>
              <w:right w:val="nil"/>
            </w:tcBorders>
            <w:shd w:val="clear" w:color="auto" w:fill="auto"/>
            <w:vAlign w:val="center"/>
          </w:tcPr>
          <w:p w:rsidR="00795B04" w:rsidRPr="00010B52" w:rsidRDefault="00795B04" w:rsidP="00795B04">
            <w:pPr>
              <w:jc w:val="both"/>
              <w:rPr>
                <w:rFonts w:ascii="Open Sans" w:hAnsi="Open Sans"/>
                <w:sz w:val="14"/>
                <w:szCs w:val="14"/>
                <w:lang w:eastAsia="it-IT"/>
              </w:rPr>
            </w:pPr>
            <w:r>
              <w:rPr>
                <w:rFonts w:ascii="Open Sans" w:hAnsi="Open Sans"/>
                <w:sz w:val="14"/>
                <w:szCs w:val="14"/>
                <w:lang w:eastAsia="it-IT"/>
              </w:rPr>
              <w:t>18</w:t>
            </w:r>
            <w:r w:rsidRPr="00795B04">
              <w:rPr>
                <w:rFonts w:ascii="Open Sans" w:hAnsi="Open Sans"/>
                <w:sz w:val="14"/>
                <w:szCs w:val="14"/>
                <w:lang w:eastAsia="it-IT"/>
              </w:rPr>
              <w:t>” ± 1’’ DIN/4</w:t>
            </w:r>
          </w:p>
        </w:tc>
      </w:tr>
      <w:tr w:rsidR="00795B04" w:rsidRPr="00010B52" w:rsidTr="00E06328">
        <w:trPr>
          <w:trHeight w:val="625"/>
        </w:trPr>
        <w:tc>
          <w:tcPr>
            <w:tcW w:w="852" w:type="dxa"/>
            <w:tcBorders>
              <w:top w:val="single" w:sz="4" w:space="0" w:color="FFD966"/>
              <w:bottom w:val="single" w:sz="2" w:space="0" w:color="FFD966"/>
              <w:right w:val="single" w:sz="2" w:space="0" w:color="FFD966"/>
            </w:tcBorders>
            <w:shd w:val="clear" w:color="auto" w:fill="auto"/>
            <w:vAlign w:val="center"/>
          </w:tcPr>
          <w:p w:rsidR="00795B04" w:rsidRPr="00010B52" w:rsidRDefault="00795B04" w:rsidP="00795B04">
            <w:pPr>
              <w:ind w:left="-142"/>
              <w:rPr>
                <w:rFonts w:ascii="Open Sans" w:hAnsi="Open Sans"/>
                <w:b/>
                <w:bCs/>
                <w:sz w:val="18"/>
                <w:szCs w:val="18"/>
                <w:lang w:eastAsia="it-IT"/>
              </w:rPr>
            </w:pPr>
            <w:r w:rsidRPr="00010B52">
              <w:rPr>
                <w:noProof/>
                <w:lang w:val="ru-RU" w:eastAsia="ru-RU"/>
              </w:rPr>
              <w:drawing>
                <wp:anchor distT="0" distB="0" distL="114300" distR="114300" simplePos="0" relativeHeight="251683328" behindDoc="0" locked="0" layoutInCell="1" allowOverlap="1">
                  <wp:simplePos x="0" y="0"/>
                  <wp:positionH relativeFrom="column">
                    <wp:posOffset>-68580</wp:posOffset>
                  </wp:positionH>
                  <wp:positionV relativeFrom="paragraph">
                    <wp:posOffset>-1270</wp:posOffset>
                  </wp:positionV>
                  <wp:extent cx="551180" cy="360680"/>
                  <wp:effectExtent l="0" t="0" r="0" b="1270"/>
                  <wp:wrapNone/>
                  <wp:docPr id="140" name="Picture 140" descr="800w/Regolazione%20della%20pist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800w/Regolazione%20della%20pistola.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9974" b="14563"/>
                          <a:stretch>
                            <a:fillRect/>
                          </a:stretch>
                        </pic:blipFill>
                        <pic:spPr bwMode="auto">
                          <a:xfrm>
                            <a:off x="0" y="0"/>
                            <a:ext cx="551180" cy="360680"/>
                          </a:xfrm>
                          <a:prstGeom prst="rect">
                            <a:avLst/>
                          </a:prstGeom>
                          <a:noFill/>
                          <a:ln>
                            <a:noFill/>
                          </a:ln>
                        </pic:spPr>
                      </pic:pic>
                    </a:graphicData>
                  </a:graphic>
                </wp:anchor>
              </w:drawing>
            </w:r>
          </w:p>
        </w:tc>
        <w:tc>
          <w:tcPr>
            <w:tcW w:w="3969" w:type="dxa"/>
            <w:tcBorders>
              <w:top w:val="single" w:sz="4" w:space="0" w:color="FFD966"/>
              <w:left w:val="single" w:sz="2" w:space="0" w:color="FFD966"/>
              <w:bottom w:val="single" w:sz="2" w:space="0" w:color="FFD966"/>
              <w:right w:val="single" w:sz="2" w:space="0" w:color="FFD966"/>
            </w:tcBorders>
            <w:shd w:val="clear" w:color="auto" w:fill="E7E6E6"/>
            <w:vAlign w:val="center"/>
          </w:tcPr>
          <w:p w:rsidR="00795B04" w:rsidRPr="00010B52" w:rsidRDefault="00795B04" w:rsidP="00795B04">
            <w:pPr>
              <w:outlineLvl w:val="0"/>
              <w:rPr>
                <w:rFonts w:ascii="Open Sans SemiBold" w:hAnsi="Open Sans SemiBold"/>
                <w:b/>
                <w:bCs/>
                <w:sz w:val="16"/>
                <w:szCs w:val="16"/>
                <w:lang w:eastAsia="it-IT"/>
              </w:rPr>
            </w:pPr>
            <w:r w:rsidRPr="00010B52">
              <w:rPr>
                <w:rFonts w:ascii="Open Sans" w:hAnsi="Open Sans"/>
                <w:b/>
                <w:bCs/>
                <w:sz w:val="16"/>
                <w:szCs w:val="16"/>
                <w:lang w:eastAsia="it-IT"/>
              </w:rPr>
              <w:t>REGOLAZIONE DELLA PISTOLA</w:t>
            </w:r>
          </w:p>
          <w:p w:rsidR="00795B04" w:rsidRPr="00010B52" w:rsidRDefault="00795B04" w:rsidP="00795B04">
            <w:pPr>
              <w:outlineLvl w:val="1"/>
              <w:rPr>
                <w:rFonts w:ascii="Open Sans" w:hAnsi="Open Sans"/>
                <w:color w:val="7F7F7F"/>
                <w:sz w:val="14"/>
                <w:szCs w:val="14"/>
                <w:lang w:eastAsia="it-IT"/>
              </w:rPr>
            </w:pPr>
            <w:r w:rsidRPr="00010B52">
              <w:rPr>
                <w:rFonts w:ascii="Open Sans" w:hAnsi="Open Sans"/>
                <w:color w:val="7F7F7F"/>
                <w:sz w:val="14"/>
                <w:szCs w:val="14"/>
                <w:lang w:eastAsia="it-IT"/>
              </w:rPr>
              <w:t xml:space="preserve">Airbrush adjustament | </w:t>
            </w:r>
            <w:r w:rsidRPr="00010B52">
              <w:rPr>
                <w:rFonts w:ascii="Open Sans" w:hAnsi="Open Sans"/>
                <w:color w:val="7F7F7F"/>
                <w:sz w:val="14"/>
                <w:szCs w:val="14"/>
                <w:lang w:val="ru-RU" w:eastAsia="it-IT"/>
              </w:rPr>
              <w:t>Настройка</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краскопульта</w:t>
            </w:r>
          </w:p>
        </w:tc>
        <w:tc>
          <w:tcPr>
            <w:tcW w:w="4394" w:type="dxa"/>
            <w:tcBorders>
              <w:top w:val="single" w:sz="4" w:space="0" w:color="FFD966"/>
              <w:left w:val="single" w:sz="2" w:space="0" w:color="FFD966"/>
              <w:bottom w:val="single" w:sz="2" w:space="0" w:color="FFD966"/>
              <w:right w:val="nil"/>
            </w:tcBorders>
            <w:shd w:val="clear" w:color="auto" w:fill="E7E6E6"/>
            <w:vAlign w:val="center"/>
          </w:tcPr>
          <w:p w:rsidR="00795B04" w:rsidRPr="00815E91" w:rsidRDefault="00795B04" w:rsidP="00795B04">
            <w:pPr>
              <w:jc w:val="both"/>
              <w:rPr>
                <w:rFonts w:ascii="Open Sans" w:hAnsi="Open Sans"/>
                <w:sz w:val="14"/>
                <w:szCs w:val="14"/>
                <w:lang w:val="ru-RU" w:eastAsia="it-IT"/>
              </w:rPr>
            </w:pPr>
            <w:r w:rsidRPr="00815E91">
              <w:rPr>
                <w:rFonts w:ascii="Open Sans" w:hAnsi="Open Sans"/>
                <w:sz w:val="14"/>
                <w:szCs w:val="14"/>
                <w:lang w:eastAsia="it-IT"/>
              </w:rPr>
              <w:t xml:space="preserve">2,5       Giri | Turns | </w:t>
            </w:r>
            <w:r w:rsidRPr="00815E91">
              <w:rPr>
                <w:rFonts w:ascii="Open Sans" w:hAnsi="Open Sans"/>
                <w:sz w:val="14"/>
                <w:szCs w:val="14"/>
                <w:lang w:val="ru-RU" w:eastAsia="it-IT"/>
              </w:rPr>
              <w:t>Оборота</w:t>
            </w:r>
          </w:p>
        </w:tc>
      </w:tr>
      <w:tr w:rsidR="00795B04" w:rsidRPr="00010B52" w:rsidTr="00E06328">
        <w:trPr>
          <w:trHeight w:val="364"/>
        </w:trPr>
        <w:tc>
          <w:tcPr>
            <w:tcW w:w="852" w:type="dxa"/>
            <w:tcBorders>
              <w:top w:val="single" w:sz="2" w:space="0" w:color="FFD966"/>
              <w:bottom w:val="single" w:sz="2" w:space="0" w:color="FFD966"/>
              <w:right w:val="single" w:sz="2" w:space="0" w:color="FFD966"/>
            </w:tcBorders>
            <w:shd w:val="clear" w:color="auto" w:fill="auto"/>
            <w:vAlign w:val="center"/>
          </w:tcPr>
          <w:p w:rsidR="00795B04" w:rsidRPr="00010B52" w:rsidRDefault="00795B04" w:rsidP="00795B04">
            <w:pPr>
              <w:ind w:left="-142"/>
              <w:rPr>
                <w:rFonts w:ascii="Open Sans" w:hAnsi="Open Sans"/>
                <w:b/>
                <w:bCs/>
                <w:sz w:val="18"/>
                <w:szCs w:val="18"/>
                <w:lang w:val="en-US" w:eastAsia="it-IT"/>
              </w:rPr>
            </w:pPr>
          </w:p>
        </w:tc>
        <w:tc>
          <w:tcPr>
            <w:tcW w:w="3969" w:type="dxa"/>
            <w:tcBorders>
              <w:top w:val="single" w:sz="2" w:space="0" w:color="FFD966"/>
              <w:left w:val="single" w:sz="2" w:space="0" w:color="FFD966"/>
              <w:bottom w:val="single" w:sz="2" w:space="0" w:color="FFD966"/>
              <w:right w:val="single" w:sz="2" w:space="0" w:color="FFD966"/>
            </w:tcBorders>
            <w:shd w:val="clear" w:color="auto" w:fill="E7E6E6"/>
            <w:vAlign w:val="center"/>
          </w:tcPr>
          <w:p w:rsidR="00795B04" w:rsidRPr="00010B52" w:rsidRDefault="00795B04" w:rsidP="00795B04">
            <w:pPr>
              <w:outlineLvl w:val="0"/>
              <w:rPr>
                <w:rFonts w:ascii="Open Sans SemiBold" w:hAnsi="Open Sans SemiBold"/>
                <w:b/>
                <w:bCs/>
                <w:sz w:val="16"/>
                <w:szCs w:val="16"/>
                <w:lang w:eastAsia="it-IT"/>
              </w:rPr>
            </w:pPr>
            <w:r w:rsidRPr="00010B52">
              <w:rPr>
                <w:rFonts w:ascii="Open Sans" w:hAnsi="Open Sans"/>
                <w:b/>
                <w:bCs/>
                <w:sz w:val="16"/>
                <w:szCs w:val="16"/>
                <w:lang w:eastAsia="it-IT"/>
              </w:rPr>
              <w:t>UGELLO</w:t>
            </w:r>
          </w:p>
          <w:p w:rsidR="00795B04" w:rsidRPr="00010B52" w:rsidRDefault="00795B04" w:rsidP="00795B04">
            <w:pPr>
              <w:outlineLvl w:val="1"/>
              <w:rPr>
                <w:rFonts w:ascii="Open Sans" w:hAnsi="Open Sans"/>
                <w:color w:val="7F7F7F"/>
                <w:sz w:val="14"/>
                <w:szCs w:val="14"/>
                <w:lang w:val="ru-RU" w:eastAsia="it-IT"/>
              </w:rPr>
            </w:pPr>
            <w:r w:rsidRPr="00010B52">
              <w:rPr>
                <w:rFonts w:ascii="Open Sans" w:hAnsi="Open Sans"/>
                <w:color w:val="7F7F7F"/>
                <w:sz w:val="14"/>
                <w:szCs w:val="14"/>
                <w:lang w:eastAsia="it-IT"/>
              </w:rPr>
              <w:t xml:space="preserve">Nozzle | </w:t>
            </w:r>
            <w:r w:rsidRPr="00010B52">
              <w:rPr>
                <w:rFonts w:ascii="Open Sans" w:hAnsi="Open Sans"/>
                <w:color w:val="7F7F7F"/>
                <w:sz w:val="14"/>
                <w:szCs w:val="14"/>
                <w:lang w:val="ru-RU" w:eastAsia="it-IT"/>
              </w:rPr>
              <w:t>Сопло</w:t>
            </w:r>
          </w:p>
        </w:tc>
        <w:tc>
          <w:tcPr>
            <w:tcW w:w="4394" w:type="dxa"/>
            <w:tcBorders>
              <w:top w:val="single" w:sz="2" w:space="0" w:color="FFD966"/>
              <w:left w:val="single" w:sz="2" w:space="0" w:color="FFD966"/>
              <w:bottom w:val="single" w:sz="2" w:space="0" w:color="FFD966"/>
              <w:right w:val="nil"/>
            </w:tcBorders>
            <w:shd w:val="clear" w:color="auto" w:fill="E7E6E6"/>
            <w:vAlign w:val="center"/>
          </w:tcPr>
          <w:p w:rsidR="00795B04" w:rsidRPr="00815E91" w:rsidRDefault="00795B04" w:rsidP="00795B04">
            <w:pPr>
              <w:jc w:val="both"/>
              <w:rPr>
                <w:rFonts w:ascii="Open Sans" w:hAnsi="Open Sans"/>
                <w:sz w:val="14"/>
                <w:szCs w:val="14"/>
                <w:lang w:eastAsia="it-IT"/>
              </w:rPr>
            </w:pPr>
            <w:r w:rsidRPr="00815E91">
              <w:rPr>
                <w:rFonts w:ascii="Open Sans" w:hAnsi="Open Sans"/>
                <w:sz w:val="14"/>
                <w:szCs w:val="14"/>
                <w:lang w:eastAsia="it-IT"/>
              </w:rPr>
              <w:t>1,7 – 1,9</w:t>
            </w:r>
            <w:r w:rsidR="000A2BEF">
              <w:rPr>
                <w:rFonts w:ascii="Open Sans" w:hAnsi="Open Sans"/>
                <w:sz w:val="14"/>
                <w:szCs w:val="14"/>
                <w:lang w:eastAsia="it-IT"/>
              </w:rPr>
              <w:t xml:space="preserve"> mm RP</w:t>
            </w:r>
            <w:bookmarkStart w:id="0" w:name="_GoBack"/>
            <w:bookmarkEnd w:id="0"/>
          </w:p>
        </w:tc>
      </w:tr>
      <w:tr w:rsidR="00795B04" w:rsidRPr="00010B52" w:rsidTr="00E06328">
        <w:trPr>
          <w:trHeight w:val="546"/>
        </w:trPr>
        <w:tc>
          <w:tcPr>
            <w:tcW w:w="852" w:type="dxa"/>
            <w:tcBorders>
              <w:top w:val="single" w:sz="2" w:space="0" w:color="FFD966"/>
              <w:bottom w:val="single" w:sz="4" w:space="0" w:color="FFD966"/>
              <w:right w:val="single" w:sz="2" w:space="0" w:color="FFD966"/>
            </w:tcBorders>
            <w:shd w:val="clear" w:color="auto" w:fill="auto"/>
            <w:vAlign w:val="center"/>
          </w:tcPr>
          <w:p w:rsidR="00795B04" w:rsidRPr="00010B52" w:rsidRDefault="00795B04" w:rsidP="00795B04">
            <w:pPr>
              <w:ind w:left="-142"/>
              <w:rPr>
                <w:rFonts w:ascii="Open Sans" w:hAnsi="Open Sans"/>
                <w:b/>
                <w:bCs/>
                <w:sz w:val="18"/>
                <w:szCs w:val="18"/>
                <w:lang w:eastAsia="it-IT"/>
              </w:rPr>
            </w:pPr>
          </w:p>
        </w:tc>
        <w:tc>
          <w:tcPr>
            <w:tcW w:w="3969" w:type="dxa"/>
            <w:tcBorders>
              <w:top w:val="single" w:sz="2" w:space="0" w:color="FFD966"/>
              <w:left w:val="single" w:sz="2" w:space="0" w:color="FFD966"/>
              <w:bottom w:val="single" w:sz="4" w:space="0" w:color="FFD966"/>
              <w:right w:val="single" w:sz="2" w:space="0" w:color="FFD966"/>
            </w:tcBorders>
            <w:shd w:val="clear" w:color="auto" w:fill="E7E6E6"/>
            <w:vAlign w:val="center"/>
          </w:tcPr>
          <w:p w:rsidR="00795B04" w:rsidRPr="00010B52" w:rsidRDefault="00795B04" w:rsidP="00795B04">
            <w:pPr>
              <w:outlineLvl w:val="0"/>
              <w:rPr>
                <w:rFonts w:ascii="Open Sans SemiBold" w:hAnsi="Open Sans SemiBold"/>
                <w:b/>
                <w:bCs/>
                <w:sz w:val="16"/>
                <w:szCs w:val="16"/>
                <w:lang w:val="es-ES" w:eastAsia="it-IT"/>
              </w:rPr>
            </w:pPr>
            <w:r w:rsidRPr="00010B52">
              <w:rPr>
                <w:rFonts w:ascii="Open Sans" w:hAnsi="Open Sans"/>
                <w:b/>
                <w:bCs/>
                <w:sz w:val="16"/>
                <w:szCs w:val="16"/>
                <w:lang w:val="es-ES" w:eastAsia="it-IT"/>
              </w:rPr>
              <w:t>PRESSIONE ARIA</w:t>
            </w:r>
          </w:p>
          <w:p w:rsidR="00795B04" w:rsidRPr="00335A2F" w:rsidRDefault="00795B04" w:rsidP="00795B04">
            <w:pPr>
              <w:outlineLvl w:val="1"/>
              <w:rPr>
                <w:rFonts w:ascii="Open Sans" w:hAnsi="Open Sans"/>
                <w:color w:val="7F7F7F"/>
                <w:sz w:val="14"/>
                <w:szCs w:val="14"/>
                <w:lang w:val="en-US" w:eastAsia="it-IT"/>
              </w:rPr>
            </w:pPr>
            <w:r w:rsidRPr="00010B52">
              <w:rPr>
                <w:rFonts w:ascii="Open Sans" w:hAnsi="Open Sans"/>
                <w:color w:val="7F7F7F"/>
                <w:sz w:val="14"/>
                <w:szCs w:val="14"/>
                <w:lang w:val="es-ES" w:eastAsia="it-IT"/>
              </w:rPr>
              <w:t xml:space="preserve">Air Pressure | </w:t>
            </w:r>
            <w:r w:rsidRPr="00010B52">
              <w:rPr>
                <w:rFonts w:ascii="Open Sans" w:hAnsi="Open Sans"/>
                <w:color w:val="7F7F7F"/>
                <w:sz w:val="14"/>
                <w:szCs w:val="14"/>
                <w:lang w:val="ru-RU" w:eastAsia="it-IT"/>
              </w:rPr>
              <w:t>Давление</w:t>
            </w:r>
            <w:r w:rsidRPr="00335A2F">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воздуха</w:t>
            </w:r>
          </w:p>
        </w:tc>
        <w:tc>
          <w:tcPr>
            <w:tcW w:w="4394" w:type="dxa"/>
            <w:tcBorders>
              <w:top w:val="single" w:sz="2" w:space="0" w:color="FFD966"/>
              <w:left w:val="single" w:sz="2" w:space="0" w:color="FFD966"/>
              <w:bottom w:val="single" w:sz="4" w:space="0" w:color="FFD966"/>
              <w:right w:val="nil"/>
            </w:tcBorders>
            <w:shd w:val="clear" w:color="auto" w:fill="E7E6E6"/>
            <w:vAlign w:val="center"/>
          </w:tcPr>
          <w:p w:rsidR="00795B04" w:rsidRPr="00815E91" w:rsidRDefault="00795B04" w:rsidP="00795B04">
            <w:pPr>
              <w:jc w:val="both"/>
              <w:rPr>
                <w:rFonts w:ascii="Open Sans" w:hAnsi="Open Sans"/>
                <w:sz w:val="14"/>
                <w:szCs w:val="14"/>
                <w:lang w:eastAsia="it-IT"/>
              </w:rPr>
            </w:pPr>
            <w:r w:rsidRPr="00815E91">
              <w:rPr>
                <w:rFonts w:ascii="Open Sans" w:hAnsi="Open Sans"/>
                <w:sz w:val="14"/>
                <w:szCs w:val="14"/>
                <w:lang w:val="ru-RU" w:eastAsia="it-IT"/>
              </w:rPr>
              <w:t>1,8-2,2</w:t>
            </w:r>
            <w:r w:rsidRPr="00815E91">
              <w:rPr>
                <w:rFonts w:ascii="Open Sans" w:hAnsi="Open Sans"/>
                <w:sz w:val="14"/>
                <w:szCs w:val="14"/>
                <w:lang w:eastAsia="it-IT"/>
              </w:rPr>
              <w:t xml:space="preserve">     </w:t>
            </w:r>
            <w:r>
              <w:rPr>
                <w:rFonts w:ascii="Open Sans" w:hAnsi="Open Sans"/>
                <w:sz w:val="14"/>
                <w:szCs w:val="14"/>
                <w:lang w:eastAsia="it-IT"/>
              </w:rPr>
              <w:t xml:space="preserve"> </w:t>
            </w:r>
            <w:r w:rsidRPr="00815E91">
              <w:rPr>
                <w:rFonts w:ascii="Open Sans" w:hAnsi="Open Sans"/>
                <w:sz w:val="14"/>
                <w:szCs w:val="14"/>
                <w:lang w:eastAsia="it-IT"/>
              </w:rPr>
              <w:t>RP</w:t>
            </w:r>
          </w:p>
          <w:p w:rsidR="00795B04" w:rsidRPr="003E6B25" w:rsidRDefault="00795B04" w:rsidP="00795B04">
            <w:pPr>
              <w:tabs>
                <w:tab w:val="left" w:pos="284"/>
              </w:tabs>
              <w:jc w:val="both"/>
              <w:rPr>
                <w:noProof/>
                <w:lang w:eastAsia="it-IT"/>
              </w:rPr>
            </w:pPr>
            <w:r>
              <w:rPr>
                <w:rFonts w:ascii="Open Sans" w:hAnsi="Open Sans"/>
                <w:sz w:val="14"/>
                <w:szCs w:val="14"/>
                <w:lang w:eastAsia="it-IT"/>
              </w:rPr>
              <w:t>2-2,5</w:t>
            </w:r>
            <w:r>
              <w:rPr>
                <w:noProof/>
                <w:lang w:eastAsia="it-IT"/>
              </w:rPr>
              <w:tab/>
            </w:r>
            <w:r w:rsidRPr="00815E91">
              <w:rPr>
                <w:rFonts w:ascii="Open Sans" w:hAnsi="Open Sans"/>
                <w:sz w:val="14"/>
                <w:szCs w:val="14"/>
                <w:lang w:eastAsia="it-IT"/>
              </w:rPr>
              <w:t>HVLP/ LVLP</w:t>
            </w:r>
          </w:p>
        </w:tc>
      </w:tr>
      <w:tr w:rsidR="00795B04" w:rsidRPr="00010B52" w:rsidTr="00E06328">
        <w:trPr>
          <w:trHeight w:val="499"/>
        </w:trPr>
        <w:tc>
          <w:tcPr>
            <w:tcW w:w="852" w:type="dxa"/>
            <w:tcBorders>
              <w:top w:val="single" w:sz="4" w:space="0" w:color="FFD966"/>
              <w:bottom w:val="single" w:sz="4" w:space="0" w:color="FFD966"/>
            </w:tcBorders>
            <w:shd w:val="clear" w:color="auto" w:fill="auto"/>
            <w:vAlign w:val="center"/>
          </w:tcPr>
          <w:p w:rsidR="00795B04" w:rsidRPr="00010B52" w:rsidRDefault="00795B04" w:rsidP="00795B04">
            <w:pPr>
              <w:ind w:left="-142"/>
              <w:rPr>
                <w:rFonts w:ascii="Open Sans" w:hAnsi="Open Sans"/>
                <w:b/>
                <w:bCs/>
                <w:sz w:val="18"/>
                <w:szCs w:val="18"/>
                <w:lang w:eastAsia="it-IT"/>
              </w:rPr>
            </w:pPr>
            <w:r w:rsidRPr="00010B52">
              <w:rPr>
                <w:noProof/>
                <w:lang w:val="ru-RU" w:eastAsia="ru-RU"/>
              </w:rPr>
              <w:drawing>
                <wp:anchor distT="0" distB="0" distL="114300" distR="114300" simplePos="0" relativeHeight="251681280" behindDoc="0" locked="0" layoutInCell="1" allowOverlap="1">
                  <wp:simplePos x="0" y="0"/>
                  <wp:positionH relativeFrom="column">
                    <wp:posOffset>-17145</wp:posOffset>
                  </wp:positionH>
                  <wp:positionV relativeFrom="paragraph">
                    <wp:posOffset>-10795</wp:posOffset>
                  </wp:positionV>
                  <wp:extent cx="459740" cy="459740"/>
                  <wp:effectExtent l="0" t="0" r="0" b="0"/>
                  <wp:wrapNone/>
                  <wp:docPr id="138" name="Picture 138" descr="800w/Numero%20m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800w/Numero%20mani.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740" cy="459740"/>
                          </a:xfrm>
                          <a:prstGeom prst="rect">
                            <a:avLst/>
                          </a:prstGeom>
                          <a:noFill/>
                          <a:ln>
                            <a:noFill/>
                          </a:ln>
                        </pic:spPr>
                      </pic:pic>
                    </a:graphicData>
                  </a:graphic>
                </wp:anchor>
              </w:drawing>
            </w:r>
          </w:p>
        </w:tc>
        <w:tc>
          <w:tcPr>
            <w:tcW w:w="3969" w:type="dxa"/>
            <w:tcBorders>
              <w:top w:val="single" w:sz="4" w:space="0" w:color="FFD966"/>
              <w:bottom w:val="single" w:sz="4" w:space="0" w:color="FFD966"/>
            </w:tcBorders>
            <w:shd w:val="clear" w:color="auto" w:fill="auto"/>
            <w:vAlign w:val="center"/>
          </w:tcPr>
          <w:p w:rsidR="00795B04" w:rsidRPr="00010B52" w:rsidRDefault="00795B04" w:rsidP="00795B04">
            <w:pPr>
              <w:outlineLvl w:val="0"/>
              <w:rPr>
                <w:rFonts w:ascii="Open Sans SemiBold" w:hAnsi="Open Sans SemiBold"/>
                <w:b/>
                <w:bCs/>
                <w:sz w:val="16"/>
                <w:szCs w:val="16"/>
                <w:lang w:val="en-AU" w:eastAsia="it-IT"/>
              </w:rPr>
            </w:pPr>
            <w:r w:rsidRPr="00010B52">
              <w:rPr>
                <w:rFonts w:ascii="Open Sans" w:hAnsi="Open Sans"/>
                <w:b/>
                <w:bCs/>
                <w:sz w:val="16"/>
                <w:szCs w:val="16"/>
                <w:lang w:val="en-AU" w:eastAsia="it-IT"/>
              </w:rPr>
              <w:t>NUMERO MANI</w:t>
            </w:r>
          </w:p>
          <w:p w:rsidR="00795B04" w:rsidRPr="00010B52" w:rsidRDefault="00795B04" w:rsidP="00795B04">
            <w:pPr>
              <w:outlineLvl w:val="1"/>
              <w:rPr>
                <w:rFonts w:ascii="Open Sans" w:hAnsi="Open Sans"/>
                <w:color w:val="7F7F7F"/>
                <w:sz w:val="14"/>
                <w:szCs w:val="14"/>
                <w:lang w:val="en-US" w:eastAsia="it-IT"/>
              </w:rPr>
            </w:pPr>
            <w:r w:rsidRPr="00010B52">
              <w:rPr>
                <w:rFonts w:ascii="Open Sans" w:hAnsi="Open Sans"/>
                <w:color w:val="7F7F7F"/>
                <w:sz w:val="14"/>
                <w:szCs w:val="14"/>
                <w:lang w:val="en-AU" w:eastAsia="it-IT"/>
              </w:rPr>
              <w:t xml:space="preserve">Number of coats | </w:t>
            </w:r>
            <w:r w:rsidRPr="00010B52">
              <w:rPr>
                <w:rFonts w:ascii="Open Sans" w:hAnsi="Open Sans"/>
                <w:color w:val="7F7F7F"/>
                <w:sz w:val="14"/>
                <w:szCs w:val="14"/>
                <w:lang w:val="ru-RU" w:eastAsia="it-IT"/>
              </w:rPr>
              <w:t>Количество</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слоёв</w:t>
            </w:r>
          </w:p>
        </w:tc>
        <w:tc>
          <w:tcPr>
            <w:tcW w:w="4394" w:type="dxa"/>
            <w:tcBorders>
              <w:top w:val="single" w:sz="4" w:space="0" w:color="FFD966"/>
              <w:bottom w:val="single" w:sz="4" w:space="0" w:color="FFD966"/>
              <w:right w:val="nil"/>
            </w:tcBorders>
            <w:shd w:val="clear" w:color="auto" w:fill="auto"/>
            <w:vAlign w:val="center"/>
          </w:tcPr>
          <w:p w:rsidR="00795B04" w:rsidRPr="00010B52" w:rsidRDefault="00795B04" w:rsidP="00795B04">
            <w:pPr>
              <w:jc w:val="both"/>
              <w:rPr>
                <w:rFonts w:ascii="Open Sans" w:hAnsi="Open Sans"/>
                <w:sz w:val="14"/>
                <w:szCs w:val="14"/>
                <w:lang w:val="ru-RU" w:eastAsia="it-IT"/>
              </w:rPr>
            </w:pPr>
            <w:r>
              <w:rPr>
                <w:rFonts w:ascii="Open Sans" w:hAnsi="Open Sans"/>
                <w:sz w:val="14"/>
                <w:szCs w:val="14"/>
                <w:lang w:eastAsia="it-IT"/>
              </w:rPr>
              <w:t>2-3</w:t>
            </w:r>
            <w:r w:rsidRPr="00010B52">
              <w:rPr>
                <w:rFonts w:ascii="Open Sans" w:hAnsi="Open Sans"/>
                <w:sz w:val="14"/>
                <w:szCs w:val="14"/>
                <w:lang w:eastAsia="it-IT"/>
              </w:rPr>
              <w:t xml:space="preserve"> </w:t>
            </w:r>
          </w:p>
        </w:tc>
      </w:tr>
      <w:tr w:rsidR="00795B04" w:rsidRPr="00010B52" w:rsidTr="00E06328">
        <w:trPr>
          <w:trHeight w:val="600"/>
        </w:trPr>
        <w:tc>
          <w:tcPr>
            <w:tcW w:w="852" w:type="dxa"/>
            <w:tcBorders>
              <w:top w:val="single" w:sz="4" w:space="0" w:color="FFD966"/>
              <w:bottom w:val="single" w:sz="4" w:space="0" w:color="FFD966"/>
            </w:tcBorders>
            <w:shd w:val="clear" w:color="auto" w:fill="auto"/>
            <w:vAlign w:val="center"/>
          </w:tcPr>
          <w:p w:rsidR="00795B04" w:rsidRPr="00010B52" w:rsidRDefault="00795B04" w:rsidP="00795B04">
            <w:pPr>
              <w:ind w:left="-142"/>
              <w:rPr>
                <w:rFonts w:ascii="Open Sans" w:hAnsi="Open Sans"/>
                <w:b/>
                <w:bCs/>
                <w:sz w:val="18"/>
                <w:szCs w:val="18"/>
                <w:lang w:eastAsia="it-IT"/>
              </w:rPr>
            </w:pPr>
            <w:r w:rsidRPr="00010B52">
              <w:rPr>
                <w:noProof/>
                <w:lang w:val="ru-RU" w:eastAsia="ru-RU"/>
              </w:rPr>
              <w:drawing>
                <wp:anchor distT="0" distB="0" distL="114300" distR="114300" simplePos="0" relativeHeight="251682304" behindDoc="0" locked="0" layoutInCell="1" allowOverlap="1">
                  <wp:simplePos x="0" y="0"/>
                  <wp:positionH relativeFrom="column">
                    <wp:posOffset>11430</wp:posOffset>
                  </wp:positionH>
                  <wp:positionV relativeFrom="paragraph">
                    <wp:posOffset>635</wp:posOffset>
                  </wp:positionV>
                  <wp:extent cx="391160" cy="378460"/>
                  <wp:effectExtent l="0" t="0" r="0" b="2540"/>
                  <wp:wrapNone/>
                  <wp:docPr id="137" name="Picture 137" descr="800w/intervallo%20m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800w/intervallo%20mani.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8556" t="10695" r="9091" b="9625"/>
                          <a:stretch>
                            <a:fillRect/>
                          </a:stretch>
                        </pic:blipFill>
                        <pic:spPr bwMode="auto">
                          <a:xfrm>
                            <a:off x="0" y="0"/>
                            <a:ext cx="391160" cy="378460"/>
                          </a:xfrm>
                          <a:prstGeom prst="rect">
                            <a:avLst/>
                          </a:prstGeom>
                          <a:noFill/>
                          <a:ln>
                            <a:noFill/>
                          </a:ln>
                        </pic:spPr>
                      </pic:pic>
                    </a:graphicData>
                  </a:graphic>
                </wp:anchor>
              </w:drawing>
            </w:r>
          </w:p>
        </w:tc>
        <w:tc>
          <w:tcPr>
            <w:tcW w:w="3969" w:type="dxa"/>
            <w:tcBorders>
              <w:top w:val="single" w:sz="4" w:space="0" w:color="FFD966"/>
              <w:bottom w:val="single" w:sz="4" w:space="0" w:color="FFD966"/>
            </w:tcBorders>
            <w:shd w:val="clear" w:color="auto" w:fill="E7E6E6"/>
            <w:vAlign w:val="center"/>
          </w:tcPr>
          <w:p w:rsidR="00795B04" w:rsidRPr="00010B52" w:rsidRDefault="00795B04" w:rsidP="00795B04">
            <w:pPr>
              <w:outlineLvl w:val="0"/>
              <w:rPr>
                <w:rFonts w:ascii="Open Sans SemiBold" w:hAnsi="Open Sans SemiBold"/>
                <w:b/>
                <w:bCs/>
                <w:sz w:val="16"/>
                <w:szCs w:val="16"/>
                <w:lang w:eastAsia="it-IT"/>
              </w:rPr>
            </w:pPr>
            <w:r w:rsidRPr="00010B52">
              <w:rPr>
                <w:rFonts w:ascii="Open Sans" w:hAnsi="Open Sans"/>
                <w:b/>
                <w:bCs/>
                <w:sz w:val="16"/>
                <w:szCs w:val="16"/>
                <w:lang w:eastAsia="it-IT"/>
              </w:rPr>
              <w:t>INTERVALLO TRA LE MANI</w:t>
            </w:r>
          </w:p>
          <w:p w:rsidR="00795B04" w:rsidRPr="00010B52" w:rsidRDefault="00795B04" w:rsidP="00795B04">
            <w:pPr>
              <w:outlineLvl w:val="1"/>
              <w:rPr>
                <w:rFonts w:ascii="Open Sans" w:hAnsi="Open Sans"/>
                <w:color w:val="7F7F7F"/>
                <w:sz w:val="14"/>
                <w:szCs w:val="14"/>
                <w:lang w:eastAsia="it-IT"/>
              </w:rPr>
            </w:pPr>
            <w:r w:rsidRPr="00010B52">
              <w:rPr>
                <w:rFonts w:ascii="Open Sans" w:hAnsi="Open Sans"/>
                <w:color w:val="7F7F7F"/>
                <w:sz w:val="14"/>
                <w:szCs w:val="14"/>
                <w:lang w:eastAsia="it-IT"/>
              </w:rPr>
              <w:t>Time interval between coats |</w:t>
            </w:r>
          </w:p>
          <w:p w:rsidR="00795B04" w:rsidRPr="00010B52" w:rsidRDefault="00795B04" w:rsidP="00795B04">
            <w:pPr>
              <w:outlineLvl w:val="1"/>
              <w:rPr>
                <w:rFonts w:ascii="Open Sans" w:hAnsi="Open Sans"/>
                <w:color w:val="7F7F7F"/>
                <w:sz w:val="14"/>
                <w:szCs w:val="14"/>
                <w:lang w:val="ru-RU" w:eastAsia="it-IT"/>
              </w:rPr>
            </w:pPr>
            <w:r w:rsidRPr="00010B52">
              <w:rPr>
                <w:rFonts w:ascii="Open Sans" w:hAnsi="Open Sans"/>
                <w:color w:val="7F7F7F"/>
                <w:sz w:val="14"/>
                <w:szCs w:val="14"/>
                <w:lang w:val="ru-RU" w:eastAsia="it-IT"/>
              </w:rPr>
              <w:t>Интервал между слоями</w:t>
            </w:r>
          </w:p>
        </w:tc>
        <w:tc>
          <w:tcPr>
            <w:tcW w:w="4394" w:type="dxa"/>
            <w:tcBorders>
              <w:top w:val="single" w:sz="4" w:space="0" w:color="FFD966"/>
              <w:bottom w:val="single" w:sz="4" w:space="0" w:color="FFD966"/>
              <w:right w:val="nil"/>
            </w:tcBorders>
            <w:shd w:val="clear" w:color="auto" w:fill="E7E6E6"/>
            <w:vAlign w:val="center"/>
          </w:tcPr>
          <w:p w:rsidR="00795B04" w:rsidRPr="00010B52" w:rsidRDefault="00795B04" w:rsidP="00795B04">
            <w:pPr>
              <w:jc w:val="both"/>
              <w:rPr>
                <w:rFonts w:ascii="Open Sans" w:hAnsi="Open Sans"/>
                <w:sz w:val="14"/>
                <w:szCs w:val="14"/>
                <w:lang w:val="ru-RU" w:eastAsia="it-IT"/>
              </w:rPr>
            </w:pPr>
            <w:r>
              <w:rPr>
                <w:rFonts w:ascii="Open Sans" w:hAnsi="Open Sans"/>
                <w:sz w:val="14"/>
                <w:szCs w:val="14"/>
                <w:lang w:val="ru-RU" w:eastAsia="it-IT"/>
              </w:rPr>
              <w:t>20'</w:t>
            </w:r>
          </w:p>
        </w:tc>
      </w:tr>
    </w:tbl>
    <w:p w:rsidR="00010B52" w:rsidRPr="00010B52" w:rsidRDefault="00010B52" w:rsidP="00010B52">
      <w:pPr>
        <w:tabs>
          <w:tab w:val="left" w:pos="284"/>
        </w:tabs>
        <w:rPr>
          <w:noProof/>
          <w:lang w:eastAsia="it-IT"/>
        </w:rPr>
      </w:pPr>
    </w:p>
    <w:p w:rsidR="00010B52" w:rsidRPr="00010B52" w:rsidRDefault="00010B52" w:rsidP="00010B52">
      <w:pPr>
        <w:tabs>
          <w:tab w:val="left" w:pos="284"/>
        </w:tabs>
        <w:rPr>
          <w:noProof/>
          <w:lang w:eastAsia="it-IT"/>
        </w:rPr>
      </w:pPr>
    </w:p>
    <w:tbl>
      <w:tblPr>
        <w:tblpPr w:leftFromText="141" w:rightFromText="141" w:vertAnchor="text" w:horzAnchor="margin" w:tblpY="558"/>
        <w:tblW w:w="9166" w:type="dxa"/>
        <w:tblBorders>
          <w:insideH w:val="single" w:sz="4" w:space="0" w:color="FFD966"/>
          <w:insideV w:val="single" w:sz="4" w:space="0" w:color="FFD966"/>
        </w:tblBorders>
        <w:tblLayout w:type="fixed"/>
        <w:tblLook w:val="04A0"/>
      </w:tblPr>
      <w:tblGrid>
        <w:gridCol w:w="847"/>
        <w:gridCol w:w="3948"/>
        <w:gridCol w:w="4371"/>
      </w:tblGrid>
      <w:tr w:rsidR="00010B52" w:rsidRPr="00010B52" w:rsidTr="00E06328">
        <w:trPr>
          <w:trHeight w:val="454"/>
        </w:trPr>
        <w:tc>
          <w:tcPr>
            <w:tcW w:w="847" w:type="dxa"/>
            <w:tcBorders>
              <w:top w:val="nil"/>
              <w:bottom w:val="single" w:sz="4" w:space="0" w:color="FFD966"/>
              <w:right w:val="nil"/>
            </w:tcBorders>
            <w:shd w:val="clear" w:color="auto" w:fill="auto"/>
            <w:vAlign w:val="center"/>
            <w:hideMark/>
          </w:tcPr>
          <w:p w:rsidR="00010B52" w:rsidRPr="00010B52" w:rsidRDefault="00010B52" w:rsidP="00010B52">
            <w:pPr>
              <w:ind w:left="-142"/>
              <w:rPr>
                <w:rFonts w:ascii="Open Sans" w:hAnsi="Open Sans"/>
                <w:b/>
                <w:bCs/>
                <w:sz w:val="18"/>
                <w:szCs w:val="18"/>
                <w:lang w:eastAsia="it-IT"/>
              </w:rPr>
            </w:pPr>
          </w:p>
        </w:tc>
        <w:tc>
          <w:tcPr>
            <w:tcW w:w="3948" w:type="dxa"/>
            <w:tcBorders>
              <w:top w:val="nil"/>
              <w:left w:val="nil"/>
              <w:bottom w:val="nil"/>
              <w:right w:val="nil"/>
            </w:tcBorders>
            <w:shd w:val="clear" w:color="auto" w:fill="AEAAAA"/>
            <w:vAlign w:val="center"/>
            <w:hideMark/>
          </w:tcPr>
          <w:p w:rsidR="00010B52" w:rsidRPr="00010B52" w:rsidRDefault="00010B52" w:rsidP="00010B52">
            <w:pPr>
              <w:rPr>
                <w:rFonts w:ascii="Open Sans" w:hAnsi="Open Sans"/>
                <w:b/>
                <w:bCs/>
                <w:color w:val="FFFFFF"/>
                <w:sz w:val="22"/>
                <w:szCs w:val="22"/>
                <w:lang w:eastAsia="it-IT"/>
              </w:rPr>
            </w:pPr>
            <w:r w:rsidRPr="00010B52">
              <w:rPr>
                <w:rFonts w:ascii="Open Sans" w:hAnsi="Open Sans"/>
                <w:b/>
                <w:bCs/>
                <w:color w:val="FFFFFF"/>
                <w:sz w:val="22"/>
                <w:szCs w:val="22"/>
                <w:lang w:eastAsia="it-IT"/>
              </w:rPr>
              <w:t>ESSICCAZIONE &amp; RESA</w:t>
            </w:r>
          </w:p>
          <w:p w:rsidR="00010B52" w:rsidRPr="00335A2F" w:rsidRDefault="00010B52" w:rsidP="00010B52">
            <w:pPr>
              <w:rPr>
                <w:rFonts w:ascii="Open Sans" w:hAnsi="Open Sans"/>
                <w:b/>
                <w:bCs/>
                <w:color w:val="FFFFFF"/>
                <w:sz w:val="14"/>
                <w:szCs w:val="14"/>
                <w:lang w:eastAsia="it-IT"/>
              </w:rPr>
            </w:pPr>
            <w:r w:rsidRPr="00010B52">
              <w:rPr>
                <w:rFonts w:ascii="Open Sans" w:hAnsi="Open Sans"/>
                <w:b/>
                <w:bCs/>
                <w:color w:val="FFFFFF"/>
                <w:sz w:val="14"/>
                <w:szCs w:val="14"/>
                <w:lang w:eastAsia="it-IT"/>
              </w:rPr>
              <w:t>Drying</w:t>
            </w:r>
            <w:r w:rsidRPr="00335A2F">
              <w:rPr>
                <w:rFonts w:ascii="Open Sans" w:hAnsi="Open Sans"/>
                <w:b/>
                <w:bCs/>
                <w:color w:val="FFFFFF"/>
                <w:sz w:val="14"/>
                <w:szCs w:val="14"/>
                <w:lang w:eastAsia="it-IT"/>
              </w:rPr>
              <w:t xml:space="preserve"> &amp; </w:t>
            </w:r>
            <w:r w:rsidRPr="00010B52">
              <w:rPr>
                <w:rFonts w:ascii="Open Sans" w:hAnsi="Open Sans"/>
                <w:b/>
                <w:bCs/>
                <w:color w:val="FFFFFF"/>
                <w:sz w:val="14"/>
                <w:szCs w:val="14"/>
                <w:lang w:val="fr-FR" w:eastAsia="it-IT"/>
              </w:rPr>
              <w:t xml:space="preserve"> Yield</w:t>
            </w:r>
            <w:r w:rsidRPr="00335A2F">
              <w:rPr>
                <w:rFonts w:ascii="Open Sans" w:hAnsi="Open Sans"/>
                <w:b/>
                <w:bCs/>
                <w:color w:val="FFFFFF"/>
                <w:sz w:val="14"/>
                <w:szCs w:val="14"/>
                <w:lang w:eastAsia="it-IT"/>
              </w:rPr>
              <w:t>|</w:t>
            </w:r>
            <w:r w:rsidRPr="00010B52">
              <w:rPr>
                <w:rFonts w:ascii="Open Sans" w:hAnsi="Open Sans"/>
                <w:b/>
                <w:bCs/>
                <w:color w:val="FFFFFF"/>
                <w:sz w:val="14"/>
                <w:szCs w:val="14"/>
                <w:lang w:val="ru-RU" w:eastAsia="it-IT"/>
              </w:rPr>
              <w:t>Сушка</w:t>
            </w:r>
            <w:r w:rsidRPr="00335A2F">
              <w:rPr>
                <w:rFonts w:ascii="Open Sans" w:hAnsi="Open Sans"/>
                <w:b/>
                <w:bCs/>
                <w:color w:val="FFFFFF"/>
                <w:sz w:val="14"/>
                <w:szCs w:val="14"/>
                <w:lang w:eastAsia="it-IT"/>
              </w:rPr>
              <w:t xml:space="preserve"> </w:t>
            </w:r>
            <w:r w:rsidRPr="00010B52">
              <w:rPr>
                <w:rFonts w:ascii="Open Sans" w:hAnsi="Open Sans"/>
                <w:b/>
                <w:bCs/>
                <w:color w:val="FFFFFF"/>
                <w:sz w:val="14"/>
                <w:szCs w:val="14"/>
                <w:lang w:val="ru-RU" w:eastAsia="it-IT"/>
              </w:rPr>
              <w:t>и</w:t>
            </w:r>
            <w:r w:rsidRPr="00335A2F">
              <w:rPr>
                <w:rFonts w:ascii="Open Sans" w:hAnsi="Open Sans"/>
                <w:b/>
                <w:bCs/>
                <w:color w:val="FFFFFF"/>
                <w:sz w:val="14"/>
                <w:szCs w:val="14"/>
                <w:lang w:eastAsia="it-IT"/>
              </w:rPr>
              <w:t xml:space="preserve"> </w:t>
            </w:r>
            <w:r w:rsidRPr="00010B52">
              <w:rPr>
                <w:rFonts w:ascii="Open Sans" w:hAnsi="Open Sans"/>
                <w:b/>
                <w:bCs/>
                <w:color w:val="FFFFFF"/>
                <w:sz w:val="14"/>
                <w:szCs w:val="14"/>
                <w:lang w:val="ru-RU" w:eastAsia="it-IT"/>
              </w:rPr>
              <w:t>расход</w:t>
            </w:r>
          </w:p>
        </w:tc>
        <w:tc>
          <w:tcPr>
            <w:tcW w:w="4371" w:type="dxa"/>
            <w:tcBorders>
              <w:top w:val="nil"/>
              <w:left w:val="nil"/>
              <w:bottom w:val="nil"/>
              <w:right w:val="nil"/>
            </w:tcBorders>
            <w:shd w:val="clear" w:color="auto" w:fill="AEAAAA"/>
            <w:vAlign w:val="center"/>
            <w:hideMark/>
          </w:tcPr>
          <w:p w:rsidR="00010B52" w:rsidRPr="00335A2F" w:rsidRDefault="00010B52" w:rsidP="00010B52">
            <w:pPr>
              <w:rPr>
                <w:rFonts w:ascii="Open Sans" w:hAnsi="Open Sans"/>
                <w:b/>
                <w:bCs/>
                <w:color w:val="FFFFFF"/>
                <w:sz w:val="12"/>
                <w:szCs w:val="12"/>
                <w:lang w:eastAsia="it-IT"/>
              </w:rPr>
            </w:pPr>
          </w:p>
        </w:tc>
      </w:tr>
      <w:tr w:rsidR="00010B52" w:rsidRPr="00010B52" w:rsidTr="00E06328">
        <w:trPr>
          <w:trHeight w:val="520"/>
        </w:trPr>
        <w:tc>
          <w:tcPr>
            <w:tcW w:w="847" w:type="dxa"/>
            <w:tcBorders>
              <w:top w:val="single" w:sz="4" w:space="0" w:color="FFD966"/>
              <w:bottom w:val="single" w:sz="4" w:space="0" w:color="FFD966"/>
            </w:tcBorders>
            <w:shd w:val="clear" w:color="auto" w:fill="auto"/>
            <w:vAlign w:val="center"/>
            <w:hideMark/>
          </w:tcPr>
          <w:p w:rsidR="00010B52" w:rsidRPr="00335A2F" w:rsidRDefault="00010B52" w:rsidP="00010B52">
            <w:pPr>
              <w:ind w:left="-142"/>
              <w:rPr>
                <w:rFonts w:ascii="Open Sans" w:hAnsi="Open Sans"/>
                <w:b/>
                <w:bCs/>
                <w:sz w:val="18"/>
                <w:szCs w:val="18"/>
                <w:lang w:eastAsia="it-IT"/>
              </w:rPr>
            </w:pPr>
            <w:r w:rsidRPr="00010B52">
              <w:rPr>
                <w:noProof/>
                <w:lang w:val="ru-RU" w:eastAsia="ru-RU"/>
              </w:rPr>
              <w:drawing>
                <wp:anchor distT="0" distB="0" distL="114300" distR="114300" simplePos="0" relativeHeight="251672064" behindDoc="0" locked="0" layoutInCell="1" allowOverlap="1">
                  <wp:simplePos x="0" y="0"/>
                  <wp:positionH relativeFrom="column">
                    <wp:posOffset>5715</wp:posOffset>
                  </wp:positionH>
                  <wp:positionV relativeFrom="paragraph">
                    <wp:posOffset>-15875</wp:posOffset>
                  </wp:positionV>
                  <wp:extent cx="358140" cy="375285"/>
                  <wp:effectExtent l="0" t="0" r="3810" b="5715"/>
                  <wp:wrapNone/>
                  <wp:docPr id="136" name="Picture 136" descr="800w/Appassi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800w/Appassimento.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0056" t="8575" r="11172" b="8728"/>
                          <a:stretch>
                            <a:fillRect/>
                          </a:stretch>
                        </pic:blipFill>
                        <pic:spPr bwMode="auto">
                          <a:xfrm>
                            <a:off x="0" y="0"/>
                            <a:ext cx="358140" cy="375285"/>
                          </a:xfrm>
                          <a:prstGeom prst="rect">
                            <a:avLst/>
                          </a:prstGeom>
                          <a:noFill/>
                          <a:ln>
                            <a:noFill/>
                          </a:ln>
                        </pic:spPr>
                      </pic:pic>
                    </a:graphicData>
                  </a:graphic>
                </wp:anchor>
              </w:drawing>
            </w:r>
          </w:p>
        </w:tc>
        <w:tc>
          <w:tcPr>
            <w:tcW w:w="3948" w:type="dxa"/>
            <w:tcBorders>
              <w:top w:val="nil"/>
            </w:tcBorders>
            <w:shd w:val="clear" w:color="auto" w:fill="auto"/>
            <w:vAlign w:val="center"/>
            <w:hideMark/>
          </w:tcPr>
          <w:p w:rsidR="00010B52" w:rsidRPr="00010B52" w:rsidRDefault="00010B52" w:rsidP="00010B52">
            <w:pPr>
              <w:outlineLvl w:val="0"/>
              <w:rPr>
                <w:rFonts w:ascii="Open Sans SemiBold" w:hAnsi="Open Sans SemiBold"/>
                <w:b/>
                <w:bCs/>
                <w:sz w:val="16"/>
                <w:szCs w:val="16"/>
                <w:lang w:val="en-US" w:eastAsia="it-IT"/>
              </w:rPr>
            </w:pPr>
            <w:r w:rsidRPr="00010B52">
              <w:rPr>
                <w:rFonts w:ascii="Open Sans" w:hAnsi="Open Sans"/>
                <w:b/>
                <w:bCs/>
                <w:sz w:val="16"/>
                <w:szCs w:val="16"/>
                <w:lang w:val="en-US" w:eastAsia="it-IT"/>
              </w:rPr>
              <w:t>APPASSIMENTO</w:t>
            </w:r>
          </w:p>
          <w:p w:rsidR="00010B52" w:rsidRPr="00010B52" w:rsidRDefault="00010B52" w:rsidP="00010B52">
            <w:pPr>
              <w:outlineLvl w:val="1"/>
              <w:rPr>
                <w:rFonts w:ascii="Open Sans" w:hAnsi="Open Sans"/>
                <w:color w:val="7F7F7F"/>
                <w:sz w:val="14"/>
                <w:szCs w:val="14"/>
                <w:lang w:val="ru-RU" w:eastAsia="it-IT"/>
              </w:rPr>
            </w:pPr>
            <w:r w:rsidRPr="00010B52">
              <w:rPr>
                <w:rFonts w:ascii="Open Sans" w:hAnsi="Open Sans"/>
                <w:color w:val="7F7F7F"/>
                <w:sz w:val="14"/>
                <w:szCs w:val="14"/>
                <w:lang w:val="en-US" w:eastAsia="it-IT"/>
              </w:rPr>
              <w:t xml:space="preserve">Flash time | </w:t>
            </w:r>
            <w:r w:rsidRPr="00010B52">
              <w:rPr>
                <w:rFonts w:ascii="Open Sans" w:hAnsi="Open Sans"/>
                <w:color w:val="7F7F7F"/>
                <w:sz w:val="14"/>
                <w:szCs w:val="14"/>
                <w:lang w:val="ru-RU" w:eastAsia="it-IT"/>
              </w:rPr>
              <w:t>Выдержка</w:t>
            </w:r>
          </w:p>
        </w:tc>
        <w:tc>
          <w:tcPr>
            <w:tcW w:w="4371" w:type="dxa"/>
            <w:tcBorders>
              <w:top w:val="nil"/>
              <w:bottom w:val="single" w:sz="2" w:space="0" w:color="FFD966"/>
              <w:right w:val="nil"/>
            </w:tcBorders>
            <w:shd w:val="clear" w:color="auto" w:fill="auto"/>
            <w:vAlign w:val="center"/>
          </w:tcPr>
          <w:p w:rsidR="00010B52" w:rsidRPr="00010B52" w:rsidRDefault="00795B04" w:rsidP="00010B52">
            <w:pPr>
              <w:rPr>
                <w:rFonts w:ascii="Open Sans" w:hAnsi="Open Sans"/>
                <w:sz w:val="14"/>
                <w:szCs w:val="14"/>
                <w:lang w:eastAsia="it-IT"/>
              </w:rPr>
            </w:pPr>
            <w:r>
              <w:rPr>
                <w:rFonts w:ascii="Open Sans" w:hAnsi="Open Sans"/>
                <w:sz w:val="14"/>
                <w:szCs w:val="14"/>
                <w:lang w:eastAsia="it-IT"/>
              </w:rPr>
              <w:t>40’</w:t>
            </w:r>
          </w:p>
        </w:tc>
      </w:tr>
      <w:tr w:rsidR="00010B52" w:rsidRPr="00010B52" w:rsidTr="00E06328">
        <w:trPr>
          <w:trHeight w:val="519"/>
        </w:trPr>
        <w:tc>
          <w:tcPr>
            <w:tcW w:w="847" w:type="dxa"/>
            <w:tcBorders>
              <w:top w:val="single" w:sz="4" w:space="0" w:color="FFD966"/>
              <w:bottom w:val="single" w:sz="4" w:space="0" w:color="FFD966"/>
            </w:tcBorders>
            <w:shd w:val="clear" w:color="auto" w:fill="auto"/>
            <w:vAlign w:val="center"/>
          </w:tcPr>
          <w:p w:rsidR="00010B52" w:rsidRPr="00010B52" w:rsidRDefault="00010B52" w:rsidP="00010B52">
            <w:pPr>
              <w:ind w:left="-142"/>
              <w:rPr>
                <w:noProof/>
                <w:lang w:eastAsia="it-IT"/>
              </w:rPr>
            </w:pPr>
            <w:r w:rsidRPr="00010B52">
              <w:rPr>
                <w:noProof/>
                <w:lang w:eastAsia="it-IT"/>
              </w:rPr>
              <w:t xml:space="preserve">    </w:t>
            </w:r>
            <w:r w:rsidRPr="00010B52">
              <w:rPr>
                <w:noProof/>
                <w:lang w:val="ru-RU" w:eastAsia="ru-RU"/>
              </w:rPr>
              <w:drawing>
                <wp:inline distT="0" distB="0" distL="0" distR="0">
                  <wp:extent cx="281940" cy="243840"/>
                  <wp:effectExtent l="0" t="0" r="3810" b="3810"/>
                  <wp:docPr id="128" name="Picture 128" descr="C:\Users\PC710\AppData\Local\Microsoft\Windows\INetCache\Content.Word\Fuori polv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C710\AppData\Local\Microsoft\Windows\INetCache\Content.Word\Fuori polvere.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0000" t="35999" r="20000" b="9999"/>
                          <a:stretch>
                            <a:fillRect/>
                          </a:stretch>
                        </pic:blipFill>
                        <pic:spPr bwMode="auto">
                          <a:xfrm>
                            <a:off x="0" y="0"/>
                            <a:ext cx="281940" cy="243840"/>
                          </a:xfrm>
                          <a:prstGeom prst="rect">
                            <a:avLst/>
                          </a:prstGeom>
                          <a:noFill/>
                          <a:ln>
                            <a:noFill/>
                          </a:ln>
                        </pic:spPr>
                      </pic:pic>
                    </a:graphicData>
                  </a:graphic>
                </wp:inline>
              </w:drawing>
            </w:r>
          </w:p>
        </w:tc>
        <w:tc>
          <w:tcPr>
            <w:tcW w:w="3948" w:type="dxa"/>
            <w:shd w:val="clear" w:color="auto" w:fill="E7E6E6"/>
            <w:vAlign w:val="center"/>
          </w:tcPr>
          <w:p w:rsidR="00010B52" w:rsidRPr="00010B52" w:rsidRDefault="00010B52" w:rsidP="00010B52">
            <w:pPr>
              <w:outlineLvl w:val="0"/>
              <w:rPr>
                <w:rFonts w:ascii="Open Sans" w:hAnsi="Open Sans"/>
                <w:b/>
                <w:bCs/>
                <w:sz w:val="16"/>
                <w:szCs w:val="16"/>
                <w:lang w:eastAsia="it-IT"/>
              </w:rPr>
            </w:pPr>
            <w:r w:rsidRPr="00010B52">
              <w:rPr>
                <w:rFonts w:ascii="Open Sans" w:hAnsi="Open Sans"/>
                <w:b/>
                <w:bCs/>
                <w:sz w:val="16"/>
                <w:szCs w:val="16"/>
                <w:lang w:eastAsia="it-IT"/>
              </w:rPr>
              <w:t>FUORI POLVERE</w:t>
            </w:r>
          </w:p>
          <w:p w:rsidR="00010B52" w:rsidRPr="00010B52" w:rsidRDefault="00010B52" w:rsidP="00010B52">
            <w:pPr>
              <w:outlineLvl w:val="1"/>
              <w:rPr>
                <w:rFonts w:ascii="Open Sans" w:hAnsi="Open Sans"/>
                <w:color w:val="7F7F7F"/>
                <w:sz w:val="14"/>
                <w:szCs w:val="14"/>
                <w:lang w:eastAsia="it-IT"/>
              </w:rPr>
            </w:pPr>
            <w:r w:rsidRPr="00010B52">
              <w:rPr>
                <w:rFonts w:ascii="Open Sans" w:hAnsi="Open Sans"/>
                <w:color w:val="7F7F7F"/>
                <w:sz w:val="14"/>
                <w:szCs w:val="14"/>
                <w:lang w:val="en-US" w:eastAsia="it-IT"/>
              </w:rPr>
              <w:t xml:space="preserve">Dry dust free | </w:t>
            </w:r>
            <w:r w:rsidRPr="00010B52">
              <w:rPr>
                <w:rFonts w:ascii="Open Sans" w:hAnsi="Open Sans"/>
                <w:color w:val="7F7F7F"/>
                <w:sz w:val="14"/>
                <w:szCs w:val="14"/>
                <w:lang w:val="ru-RU" w:eastAsia="it-IT"/>
              </w:rPr>
              <w:t>Без</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пыли</w:t>
            </w:r>
          </w:p>
        </w:tc>
        <w:tc>
          <w:tcPr>
            <w:tcW w:w="4371" w:type="dxa"/>
            <w:tcBorders>
              <w:top w:val="single" w:sz="2" w:space="0" w:color="FFD966"/>
              <w:bottom w:val="single" w:sz="2" w:space="0" w:color="FFD966"/>
              <w:right w:val="nil"/>
            </w:tcBorders>
            <w:shd w:val="clear" w:color="auto" w:fill="E7E6E6"/>
            <w:vAlign w:val="center"/>
          </w:tcPr>
          <w:p w:rsidR="00010B52" w:rsidRPr="00010B52" w:rsidRDefault="00010B52" w:rsidP="00010B52">
            <w:pPr>
              <w:rPr>
                <w:rFonts w:ascii="Open Sans" w:hAnsi="Open Sans"/>
                <w:sz w:val="14"/>
                <w:szCs w:val="14"/>
                <w:lang w:eastAsia="it-IT"/>
              </w:rPr>
            </w:pPr>
            <w:r w:rsidRPr="00010B52">
              <w:rPr>
                <w:rFonts w:ascii="Open Sans" w:hAnsi="Open Sans"/>
                <w:sz w:val="14"/>
                <w:szCs w:val="14"/>
                <w:lang w:eastAsia="it-IT"/>
              </w:rPr>
              <w:t>20’</w:t>
            </w:r>
          </w:p>
        </w:tc>
      </w:tr>
      <w:tr w:rsidR="00010B52" w:rsidRPr="00010B52" w:rsidTr="00E06328">
        <w:trPr>
          <w:trHeight w:val="519"/>
        </w:trPr>
        <w:tc>
          <w:tcPr>
            <w:tcW w:w="847" w:type="dxa"/>
            <w:tcBorders>
              <w:top w:val="single" w:sz="4" w:space="0" w:color="FFD966"/>
              <w:bottom w:val="single" w:sz="4" w:space="0" w:color="FFD966"/>
            </w:tcBorders>
            <w:shd w:val="clear" w:color="auto" w:fill="auto"/>
            <w:vAlign w:val="center"/>
          </w:tcPr>
          <w:p w:rsidR="00010B52" w:rsidRPr="00010B52" w:rsidRDefault="00010B52" w:rsidP="00010B52">
            <w:pPr>
              <w:ind w:left="-142"/>
              <w:rPr>
                <w:noProof/>
                <w:lang w:eastAsia="it-IT"/>
              </w:rPr>
            </w:pPr>
            <w:r w:rsidRPr="00010B52">
              <w:rPr>
                <w:noProof/>
                <w:lang w:val="ru-RU" w:eastAsia="ru-RU"/>
              </w:rPr>
              <w:drawing>
                <wp:anchor distT="0" distB="0" distL="114300" distR="114300" simplePos="0" relativeHeight="251673088" behindDoc="0" locked="0" layoutInCell="1" allowOverlap="1">
                  <wp:simplePos x="0" y="0"/>
                  <wp:positionH relativeFrom="column">
                    <wp:posOffset>-70485</wp:posOffset>
                  </wp:positionH>
                  <wp:positionV relativeFrom="paragraph">
                    <wp:posOffset>365125</wp:posOffset>
                  </wp:positionV>
                  <wp:extent cx="474980" cy="401320"/>
                  <wp:effectExtent l="0" t="0" r="0" b="0"/>
                  <wp:wrapNone/>
                  <wp:docPr id="135" name="Picture 135" descr="800w/EssicCompl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800w/EssicCompleta.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5882" b="9625"/>
                          <a:stretch>
                            <a:fillRect/>
                          </a:stretch>
                        </pic:blipFill>
                        <pic:spPr bwMode="auto">
                          <a:xfrm>
                            <a:off x="0" y="0"/>
                            <a:ext cx="474980" cy="401320"/>
                          </a:xfrm>
                          <a:prstGeom prst="rect">
                            <a:avLst/>
                          </a:prstGeom>
                          <a:noFill/>
                          <a:ln>
                            <a:noFill/>
                          </a:ln>
                        </pic:spPr>
                      </pic:pic>
                    </a:graphicData>
                  </a:graphic>
                </wp:anchor>
              </w:drawing>
            </w:r>
            <w:r w:rsidRPr="00010B52">
              <w:rPr>
                <w:noProof/>
                <w:lang w:eastAsia="it-IT"/>
              </w:rPr>
              <w:t xml:space="preserve">  </w:t>
            </w:r>
            <w:r w:rsidRPr="00010B52">
              <w:rPr>
                <w:noProof/>
                <w:lang w:val="ru-RU" w:eastAsia="ru-RU"/>
              </w:rPr>
              <w:drawing>
                <wp:inline distT="0" distB="0" distL="0" distR="0">
                  <wp:extent cx="381000" cy="381000"/>
                  <wp:effectExtent l="0" t="0" r="0" b="0"/>
                  <wp:docPr id="31" name="Picture 31" descr="C:\Users\PC710\AppData\Local\Microsoft\Windows\INetCache\Content.Outlook\AOIM8EGD\PRONTO AL MONTAG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C710\AppData\Local\Microsoft\Windows\INetCache\Content.Outlook\AOIM8EGD\PRONTO AL MONTAGGIO.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3948" w:type="dxa"/>
            <w:shd w:val="clear" w:color="auto" w:fill="auto"/>
            <w:vAlign w:val="center"/>
          </w:tcPr>
          <w:p w:rsidR="00010B52" w:rsidRPr="00010B52" w:rsidRDefault="00010B52" w:rsidP="00010B52">
            <w:pPr>
              <w:outlineLvl w:val="0"/>
              <w:rPr>
                <w:rFonts w:ascii="Open Sans" w:hAnsi="Open Sans"/>
                <w:b/>
                <w:bCs/>
                <w:sz w:val="16"/>
                <w:szCs w:val="16"/>
                <w:lang w:eastAsia="it-IT"/>
              </w:rPr>
            </w:pPr>
            <w:r w:rsidRPr="00010B52">
              <w:rPr>
                <w:rFonts w:ascii="Open Sans" w:hAnsi="Open Sans"/>
                <w:b/>
                <w:bCs/>
                <w:sz w:val="16"/>
                <w:szCs w:val="16"/>
                <w:lang w:eastAsia="it-IT"/>
              </w:rPr>
              <w:t xml:space="preserve">PRONTO AL  MONTAGGIO  </w:t>
            </w:r>
          </w:p>
          <w:p w:rsidR="00010B52" w:rsidRPr="00335A2F" w:rsidRDefault="00010B52" w:rsidP="00010B52">
            <w:pPr>
              <w:outlineLvl w:val="1"/>
              <w:rPr>
                <w:rFonts w:ascii="Open Sans" w:hAnsi="Open Sans"/>
                <w:color w:val="7F7F7F"/>
                <w:sz w:val="14"/>
                <w:szCs w:val="14"/>
                <w:lang w:val="en-US" w:eastAsia="it-IT"/>
              </w:rPr>
            </w:pPr>
            <w:r w:rsidRPr="00010B52">
              <w:rPr>
                <w:rFonts w:ascii="Open Sans" w:hAnsi="Open Sans"/>
                <w:color w:val="7F7F7F"/>
                <w:sz w:val="14"/>
                <w:szCs w:val="14"/>
                <w:lang w:eastAsia="it-IT"/>
              </w:rPr>
              <w:t>Ready</w:t>
            </w:r>
            <w:r w:rsidRPr="00335A2F">
              <w:rPr>
                <w:rFonts w:ascii="Open Sans" w:hAnsi="Open Sans"/>
                <w:color w:val="7F7F7F"/>
                <w:sz w:val="14"/>
                <w:szCs w:val="14"/>
                <w:lang w:val="en-US" w:eastAsia="it-IT"/>
              </w:rPr>
              <w:t xml:space="preserve"> </w:t>
            </w:r>
            <w:r w:rsidRPr="00010B52">
              <w:rPr>
                <w:rFonts w:ascii="Open Sans" w:hAnsi="Open Sans"/>
                <w:color w:val="7F7F7F"/>
                <w:sz w:val="14"/>
                <w:szCs w:val="14"/>
                <w:lang w:eastAsia="it-IT"/>
              </w:rPr>
              <w:t>to</w:t>
            </w:r>
            <w:r w:rsidRPr="00335A2F">
              <w:rPr>
                <w:rFonts w:ascii="Open Sans" w:hAnsi="Open Sans"/>
                <w:color w:val="7F7F7F"/>
                <w:sz w:val="14"/>
                <w:szCs w:val="14"/>
                <w:lang w:val="en-US" w:eastAsia="it-IT"/>
              </w:rPr>
              <w:t xml:space="preserve"> </w:t>
            </w:r>
            <w:r w:rsidRPr="00010B52">
              <w:rPr>
                <w:rFonts w:ascii="Open Sans" w:hAnsi="Open Sans"/>
                <w:color w:val="7F7F7F"/>
                <w:sz w:val="14"/>
                <w:szCs w:val="14"/>
                <w:lang w:eastAsia="it-IT"/>
              </w:rPr>
              <w:t>use</w:t>
            </w:r>
            <w:r w:rsidRPr="00335A2F">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Готово</w:t>
            </w:r>
            <w:r w:rsidRPr="00335A2F">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к</w:t>
            </w:r>
            <w:r w:rsidRPr="00335A2F">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установке</w:t>
            </w:r>
          </w:p>
        </w:tc>
        <w:tc>
          <w:tcPr>
            <w:tcW w:w="4371" w:type="dxa"/>
            <w:tcBorders>
              <w:top w:val="single" w:sz="2" w:space="0" w:color="FFD966"/>
              <w:bottom w:val="single" w:sz="2" w:space="0" w:color="FFD966"/>
              <w:right w:val="nil"/>
            </w:tcBorders>
            <w:shd w:val="clear" w:color="auto" w:fill="auto"/>
            <w:vAlign w:val="center"/>
          </w:tcPr>
          <w:p w:rsidR="00010B52" w:rsidRPr="00010B52" w:rsidRDefault="00795B04" w:rsidP="00010B52">
            <w:pPr>
              <w:rPr>
                <w:rFonts w:ascii="Open Sans" w:hAnsi="Open Sans"/>
                <w:sz w:val="14"/>
                <w:szCs w:val="14"/>
                <w:lang w:eastAsia="it-IT"/>
              </w:rPr>
            </w:pPr>
            <w:r>
              <w:rPr>
                <w:rFonts w:ascii="Open Sans" w:hAnsi="Open Sans"/>
                <w:sz w:val="14"/>
                <w:szCs w:val="14"/>
                <w:lang w:eastAsia="it-IT"/>
              </w:rPr>
              <w:t>4h</w:t>
            </w:r>
          </w:p>
        </w:tc>
      </w:tr>
      <w:tr w:rsidR="00010B52" w:rsidRPr="00010B52" w:rsidTr="00E06328">
        <w:trPr>
          <w:trHeight w:val="519"/>
        </w:trPr>
        <w:tc>
          <w:tcPr>
            <w:tcW w:w="847" w:type="dxa"/>
            <w:tcBorders>
              <w:top w:val="single" w:sz="4" w:space="0" w:color="FFD966"/>
              <w:bottom w:val="single" w:sz="4" w:space="0" w:color="FFD966"/>
            </w:tcBorders>
            <w:shd w:val="clear" w:color="auto" w:fill="auto"/>
            <w:vAlign w:val="center"/>
          </w:tcPr>
          <w:p w:rsidR="00010B52" w:rsidRPr="00010B52" w:rsidRDefault="00010B52" w:rsidP="00010B52">
            <w:pPr>
              <w:ind w:left="-142"/>
              <w:rPr>
                <w:rFonts w:ascii="Open Sans" w:hAnsi="Open Sans"/>
                <w:b/>
                <w:bCs/>
                <w:sz w:val="18"/>
                <w:szCs w:val="18"/>
                <w:lang w:eastAsia="it-IT"/>
              </w:rPr>
            </w:pPr>
          </w:p>
        </w:tc>
        <w:tc>
          <w:tcPr>
            <w:tcW w:w="3948" w:type="dxa"/>
            <w:shd w:val="clear" w:color="auto" w:fill="E7E6E6"/>
            <w:vAlign w:val="center"/>
          </w:tcPr>
          <w:p w:rsidR="00010B52" w:rsidRPr="00010B52" w:rsidRDefault="00010B52" w:rsidP="00010B52">
            <w:pPr>
              <w:outlineLvl w:val="0"/>
              <w:rPr>
                <w:rFonts w:ascii="Open Sans SemiBold" w:hAnsi="Open Sans SemiBold"/>
                <w:b/>
                <w:bCs/>
                <w:sz w:val="16"/>
                <w:szCs w:val="16"/>
                <w:lang w:val="en-US" w:eastAsia="it-IT"/>
              </w:rPr>
            </w:pPr>
            <w:r w:rsidRPr="00010B52">
              <w:rPr>
                <w:rFonts w:ascii="Open Sans" w:hAnsi="Open Sans"/>
                <w:b/>
                <w:bCs/>
                <w:sz w:val="16"/>
                <w:szCs w:val="16"/>
                <w:lang w:val="en-US" w:eastAsia="it-IT"/>
              </w:rPr>
              <w:t xml:space="preserve">ESSICCAZIONE COMPLETA  </w:t>
            </w:r>
          </w:p>
          <w:p w:rsidR="00010B52" w:rsidRPr="00335A2F" w:rsidRDefault="00010B52" w:rsidP="00010B52">
            <w:pPr>
              <w:outlineLvl w:val="1"/>
              <w:rPr>
                <w:rFonts w:ascii="Open Sans" w:hAnsi="Open Sans"/>
                <w:color w:val="7F7F7F"/>
                <w:sz w:val="14"/>
                <w:szCs w:val="14"/>
                <w:lang w:val="en-US" w:eastAsia="it-IT"/>
              </w:rPr>
            </w:pPr>
            <w:r w:rsidRPr="00010B52">
              <w:rPr>
                <w:rFonts w:ascii="Open Sans" w:hAnsi="Open Sans"/>
                <w:color w:val="7F7F7F"/>
                <w:sz w:val="14"/>
                <w:szCs w:val="14"/>
                <w:lang w:val="en-US" w:eastAsia="it-IT"/>
              </w:rPr>
              <w:t>Through drying  | </w:t>
            </w:r>
            <w:r w:rsidRPr="00010B52">
              <w:rPr>
                <w:rFonts w:ascii="Open Sans" w:hAnsi="Open Sans"/>
                <w:color w:val="7F7F7F"/>
                <w:sz w:val="14"/>
                <w:szCs w:val="14"/>
                <w:lang w:val="ru-RU" w:eastAsia="it-IT"/>
              </w:rPr>
              <w:t>Полная</w:t>
            </w:r>
            <w:r w:rsidRPr="00335A2F">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сушка</w:t>
            </w:r>
          </w:p>
        </w:tc>
        <w:tc>
          <w:tcPr>
            <w:tcW w:w="4371" w:type="dxa"/>
            <w:tcBorders>
              <w:top w:val="single" w:sz="2" w:space="0" w:color="FFD966"/>
              <w:bottom w:val="single" w:sz="2" w:space="0" w:color="FFD966"/>
              <w:right w:val="nil"/>
            </w:tcBorders>
            <w:shd w:val="clear" w:color="auto" w:fill="E7E6E6"/>
            <w:vAlign w:val="center"/>
          </w:tcPr>
          <w:p w:rsidR="00010B52" w:rsidRPr="00010B52" w:rsidRDefault="00010B52" w:rsidP="00010B52">
            <w:pPr>
              <w:rPr>
                <w:rFonts w:ascii="Open Sans" w:hAnsi="Open Sans"/>
                <w:sz w:val="14"/>
                <w:szCs w:val="14"/>
                <w:lang w:eastAsia="it-IT"/>
              </w:rPr>
            </w:pPr>
            <w:r w:rsidRPr="00010B52">
              <w:rPr>
                <w:rFonts w:ascii="Open Sans" w:hAnsi="Open Sans"/>
                <w:b/>
                <w:sz w:val="14"/>
                <w:szCs w:val="14"/>
                <w:lang w:eastAsia="it-IT"/>
              </w:rPr>
              <w:t>20 °C:</w:t>
            </w:r>
            <w:r w:rsidRPr="00010B52">
              <w:rPr>
                <w:rFonts w:ascii="Open Sans" w:hAnsi="Open Sans"/>
                <w:sz w:val="14"/>
                <w:szCs w:val="14"/>
                <w:lang w:eastAsia="it-IT"/>
              </w:rPr>
              <w:t xml:space="preserve"> 12 h</w:t>
            </w:r>
          </w:p>
          <w:p w:rsidR="00010B52" w:rsidRPr="00010B52" w:rsidRDefault="00010B52" w:rsidP="00010B52">
            <w:pPr>
              <w:rPr>
                <w:sz w:val="6"/>
                <w:szCs w:val="6"/>
                <w:lang w:eastAsia="it-IT"/>
              </w:rPr>
            </w:pPr>
          </w:p>
          <w:p w:rsidR="00010B52" w:rsidRPr="00010B52" w:rsidRDefault="00010B52" w:rsidP="00010B52">
            <w:pPr>
              <w:rPr>
                <w:rFonts w:ascii="Open Sans" w:hAnsi="Open Sans"/>
                <w:sz w:val="14"/>
                <w:szCs w:val="14"/>
                <w:lang w:eastAsia="it-IT"/>
              </w:rPr>
            </w:pPr>
            <w:r w:rsidRPr="00010B52">
              <w:rPr>
                <w:rFonts w:ascii="Open Sans" w:hAnsi="Open Sans"/>
                <w:b/>
                <w:sz w:val="14"/>
                <w:szCs w:val="14"/>
                <w:lang w:eastAsia="it-IT"/>
              </w:rPr>
              <w:t>60 °C:</w:t>
            </w:r>
            <w:r w:rsidRPr="00010B52">
              <w:rPr>
                <w:rFonts w:ascii="Open Sans" w:hAnsi="Open Sans"/>
                <w:sz w:val="14"/>
                <w:szCs w:val="14"/>
                <w:lang w:eastAsia="it-IT"/>
              </w:rPr>
              <w:t xml:space="preserve"> 40’</w:t>
            </w:r>
          </w:p>
        </w:tc>
      </w:tr>
      <w:tr w:rsidR="00795B04" w:rsidRPr="00010B52" w:rsidTr="00E06328">
        <w:trPr>
          <w:trHeight w:val="371"/>
        </w:trPr>
        <w:tc>
          <w:tcPr>
            <w:tcW w:w="847" w:type="dxa"/>
            <w:tcBorders>
              <w:top w:val="single" w:sz="4" w:space="0" w:color="FFD966"/>
              <w:bottom w:val="single" w:sz="4" w:space="0" w:color="FFD966"/>
            </w:tcBorders>
            <w:shd w:val="clear" w:color="auto" w:fill="auto"/>
            <w:vAlign w:val="center"/>
          </w:tcPr>
          <w:p w:rsidR="00795B04" w:rsidRPr="00010B52" w:rsidRDefault="00795B04" w:rsidP="00795B04">
            <w:pPr>
              <w:ind w:left="-142"/>
              <w:rPr>
                <w:rFonts w:ascii="Open Sans" w:hAnsi="Open Sans"/>
                <w:b/>
                <w:noProof/>
                <w:sz w:val="18"/>
                <w:szCs w:val="18"/>
                <w:lang w:val="uk-UA" w:eastAsia="uk-UA"/>
              </w:rPr>
            </w:pPr>
          </w:p>
        </w:tc>
        <w:tc>
          <w:tcPr>
            <w:tcW w:w="3948" w:type="dxa"/>
            <w:shd w:val="pct12" w:color="auto" w:fill="auto"/>
            <w:vAlign w:val="center"/>
          </w:tcPr>
          <w:p w:rsidR="00795B04" w:rsidRPr="00666C6E" w:rsidRDefault="00795B04" w:rsidP="00795B04">
            <w:pPr>
              <w:jc w:val="both"/>
              <w:outlineLvl w:val="0"/>
              <w:rPr>
                <w:rFonts w:ascii="Open Sans" w:hAnsi="Open Sans"/>
                <w:b/>
                <w:bCs/>
                <w:sz w:val="16"/>
                <w:szCs w:val="16"/>
                <w:lang w:eastAsia="it-IT"/>
              </w:rPr>
            </w:pPr>
            <w:r w:rsidRPr="00666C6E">
              <w:rPr>
                <w:rFonts w:ascii="Open Sans" w:hAnsi="Open Sans"/>
                <w:b/>
                <w:bCs/>
                <w:sz w:val="16"/>
                <w:szCs w:val="16"/>
                <w:lang w:eastAsia="it-IT"/>
              </w:rPr>
              <w:t>SPESSORE FILM BAGANTO</w:t>
            </w:r>
          </w:p>
          <w:p w:rsidR="00795B04" w:rsidRPr="00010B52" w:rsidRDefault="00795B04" w:rsidP="00795B04">
            <w:pPr>
              <w:outlineLvl w:val="0"/>
              <w:rPr>
                <w:rFonts w:ascii="Open Sans" w:hAnsi="Open Sans"/>
                <w:b/>
                <w:bCs/>
                <w:sz w:val="16"/>
                <w:szCs w:val="16"/>
                <w:lang w:eastAsia="it-IT"/>
              </w:rPr>
            </w:pPr>
            <w:r w:rsidRPr="00666C6E">
              <w:rPr>
                <w:rFonts w:ascii="Open Sans" w:hAnsi="Open Sans"/>
                <w:color w:val="7F7F7F"/>
                <w:sz w:val="14"/>
                <w:szCs w:val="14"/>
                <w:lang w:eastAsia="it-IT"/>
              </w:rPr>
              <w:t>Wet film thickness | Толщина мокрой пленки</w:t>
            </w:r>
          </w:p>
        </w:tc>
        <w:tc>
          <w:tcPr>
            <w:tcW w:w="4371" w:type="dxa"/>
            <w:tcBorders>
              <w:top w:val="single" w:sz="2" w:space="0" w:color="FFD966"/>
              <w:bottom w:val="single" w:sz="2" w:space="0" w:color="FFD966"/>
              <w:right w:val="nil"/>
            </w:tcBorders>
            <w:shd w:val="pct12" w:color="auto" w:fill="auto"/>
            <w:vAlign w:val="center"/>
          </w:tcPr>
          <w:p w:rsidR="00795B04" w:rsidRDefault="00795B04" w:rsidP="00795B04">
            <w:pPr>
              <w:jc w:val="both"/>
              <w:rPr>
                <w:rFonts w:ascii="Open Sans" w:hAnsi="Open Sans"/>
                <w:sz w:val="14"/>
                <w:szCs w:val="14"/>
                <w:lang w:eastAsia="it-IT"/>
              </w:rPr>
            </w:pPr>
            <w:r>
              <w:rPr>
                <w:rFonts w:ascii="Open Sans" w:hAnsi="Open Sans"/>
                <w:sz w:val="14"/>
                <w:szCs w:val="14"/>
                <w:lang w:eastAsia="it-IT"/>
              </w:rPr>
              <w:t xml:space="preserve">140-180 </w:t>
            </w:r>
            <w:r w:rsidRPr="008C6E53">
              <w:rPr>
                <w:rFonts w:ascii="Open Sans" w:hAnsi="Open Sans"/>
                <w:sz w:val="14"/>
                <w:szCs w:val="14"/>
                <w:lang w:eastAsia="it-IT"/>
              </w:rPr>
              <w:t>µ</w:t>
            </w:r>
            <w:r>
              <w:rPr>
                <w:rFonts w:ascii="Open Sans" w:hAnsi="Open Sans"/>
                <w:sz w:val="14"/>
                <w:szCs w:val="14"/>
                <w:lang w:eastAsia="it-IT"/>
              </w:rPr>
              <w:t xml:space="preserve"> (два слоя)</w:t>
            </w:r>
          </w:p>
          <w:p w:rsidR="00795B04" w:rsidRDefault="00795B04" w:rsidP="00795B04">
            <w:pPr>
              <w:jc w:val="both"/>
              <w:rPr>
                <w:rFonts w:ascii="Open Sans" w:hAnsi="Open Sans"/>
                <w:sz w:val="14"/>
                <w:szCs w:val="14"/>
                <w:lang w:eastAsia="it-IT"/>
              </w:rPr>
            </w:pPr>
            <w:r>
              <w:rPr>
                <w:rFonts w:ascii="Open Sans" w:hAnsi="Open Sans"/>
                <w:sz w:val="14"/>
                <w:szCs w:val="14"/>
                <w:lang w:eastAsia="it-IT"/>
              </w:rPr>
              <w:t xml:space="preserve">180-260 </w:t>
            </w:r>
            <w:r w:rsidRPr="008C6E53">
              <w:rPr>
                <w:rFonts w:ascii="Open Sans" w:hAnsi="Open Sans"/>
                <w:sz w:val="14"/>
                <w:szCs w:val="14"/>
                <w:lang w:eastAsia="it-IT"/>
              </w:rPr>
              <w:t>µ</w:t>
            </w:r>
            <w:r>
              <w:rPr>
                <w:rFonts w:ascii="Open Sans" w:hAnsi="Open Sans"/>
                <w:sz w:val="14"/>
                <w:szCs w:val="14"/>
                <w:lang w:eastAsia="it-IT"/>
              </w:rPr>
              <w:t xml:space="preserve"> (три слоя)</w:t>
            </w:r>
          </w:p>
        </w:tc>
      </w:tr>
      <w:tr w:rsidR="00795B04" w:rsidRPr="00010B52" w:rsidTr="00E06328">
        <w:trPr>
          <w:trHeight w:val="371"/>
        </w:trPr>
        <w:tc>
          <w:tcPr>
            <w:tcW w:w="847" w:type="dxa"/>
            <w:tcBorders>
              <w:top w:val="single" w:sz="4" w:space="0" w:color="FFD966"/>
              <w:bottom w:val="single" w:sz="4" w:space="0" w:color="FFD966"/>
            </w:tcBorders>
            <w:shd w:val="clear" w:color="auto" w:fill="auto"/>
            <w:vAlign w:val="center"/>
          </w:tcPr>
          <w:p w:rsidR="00795B04" w:rsidRPr="00010B52" w:rsidRDefault="00795B04" w:rsidP="00795B04">
            <w:pPr>
              <w:ind w:left="-142"/>
              <w:rPr>
                <w:rFonts w:ascii="Open Sans" w:hAnsi="Open Sans"/>
                <w:b/>
                <w:bCs/>
                <w:noProof/>
                <w:sz w:val="18"/>
                <w:szCs w:val="18"/>
                <w:lang w:eastAsia="it-IT"/>
              </w:rPr>
            </w:pPr>
            <w:r w:rsidRPr="00010B52">
              <w:rPr>
                <w:rFonts w:ascii="Open Sans" w:hAnsi="Open Sans"/>
                <w:b/>
                <w:noProof/>
                <w:sz w:val="18"/>
                <w:szCs w:val="18"/>
                <w:lang w:val="ru-RU" w:eastAsia="ru-RU"/>
              </w:rPr>
              <w:drawing>
                <wp:inline distT="0" distB="0" distL="0" distR="0">
                  <wp:extent cx="457200" cy="457200"/>
                  <wp:effectExtent l="0" t="0" r="0" b="0"/>
                  <wp:docPr id="30" name="Picture 30" descr="C:\Users\PC710\AppData\Local\Microsoft\Windows\INetCache\Content.Outlook\AOIM8EGD\SPESSORE FILM SECC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C:\Users\PC710\AppData\Local\Microsoft\Windows\INetCache\Content.Outlook\AOIM8EGD\SPESSORE FILM SECCO2.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9999" t="9999" r="9999" b="9999"/>
                          <a:stretch>
                            <a:fillRect/>
                          </a:stretch>
                        </pic:blipFill>
                        <pic:spPr bwMode="auto">
                          <a:xfrm>
                            <a:off x="0" y="0"/>
                            <a:ext cx="457200" cy="457200"/>
                          </a:xfrm>
                          <a:prstGeom prst="rect">
                            <a:avLst/>
                          </a:prstGeom>
                          <a:noFill/>
                          <a:ln>
                            <a:noFill/>
                          </a:ln>
                        </pic:spPr>
                      </pic:pic>
                    </a:graphicData>
                  </a:graphic>
                </wp:inline>
              </w:drawing>
            </w:r>
          </w:p>
        </w:tc>
        <w:tc>
          <w:tcPr>
            <w:tcW w:w="3948" w:type="dxa"/>
            <w:shd w:val="pct12" w:color="auto" w:fill="auto"/>
            <w:vAlign w:val="center"/>
          </w:tcPr>
          <w:p w:rsidR="00795B04" w:rsidRPr="00010B52" w:rsidRDefault="00795B04" w:rsidP="00795B04">
            <w:pPr>
              <w:outlineLvl w:val="0"/>
              <w:rPr>
                <w:rFonts w:ascii="Open Sans SemiBold" w:hAnsi="Open Sans SemiBold"/>
                <w:b/>
                <w:bCs/>
                <w:sz w:val="16"/>
                <w:szCs w:val="16"/>
                <w:lang w:eastAsia="it-IT"/>
              </w:rPr>
            </w:pPr>
            <w:r w:rsidRPr="00010B52">
              <w:rPr>
                <w:rFonts w:ascii="Open Sans" w:hAnsi="Open Sans"/>
                <w:b/>
                <w:bCs/>
                <w:sz w:val="16"/>
                <w:szCs w:val="16"/>
                <w:lang w:eastAsia="it-IT"/>
              </w:rPr>
              <w:t>SPESSORE FILM SECCO</w:t>
            </w:r>
          </w:p>
          <w:p w:rsidR="00795B04" w:rsidRPr="00010B52" w:rsidRDefault="00795B04" w:rsidP="00795B04">
            <w:pPr>
              <w:outlineLvl w:val="1"/>
              <w:rPr>
                <w:rFonts w:ascii="Open Sans" w:hAnsi="Open Sans"/>
                <w:color w:val="7F7F7F"/>
                <w:sz w:val="14"/>
                <w:szCs w:val="14"/>
                <w:lang w:eastAsia="it-IT"/>
              </w:rPr>
            </w:pPr>
            <w:r w:rsidRPr="00010B52">
              <w:rPr>
                <w:rFonts w:ascii="Open Sans" w:hAnsi="Open Sans"/>
                <w:color w:val="7F7F7F"/>
                <w:sz w:val="14"/>
                <w:szCs w:val="14"/>
                <w:lang w:eastAsia="it-IT"/>
              </w:rPr>
              <w:t xml:space="preserve">Dry film thickness | </w:t>
            </w:r>
            <w:r w:rsidRPr="00010B52">
              <w:rPr>
                <w:rFonts w:ascii="Open Sans" w:hAnsi="Open Sans"/>
                <w:color w:val="7F7F7F"/>
                <w:sz w:val="14"/>
                <w:szCs w:val="14"/>
                <w:lang w:val="ru-RU" w:eastAsia="it-IT"/>
              </w:rPr>
              <w:t>Толщина</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сухой</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плёнки</w:t>
            </w:r>
          </w:p>
        </w:tc>
        <w:tc>
          <w:tcPr>
            <w:tcW w:w="4371" w:type="dxa"/>
            <w:tcBorders>
              <w:top w:val="single" w:sz="2" w:space="0" w:color="FFD966"/>
              <w:bottom w:val="single" w:sz="2" w:space="0" w:color="FFD966"/>
              <w:right w:val="nil"/>
            </w:tcBorders>
            <w:shd w:val="pct12" w:color="auto" w:fill="auto"/>
            <w:vAlign w:val="center"/>
          </w:tcPr>
          <w:p w:rsidR="00795B04" w:rsidRDefault="00795B04" w:rsidP="00795B04">
            <w:pPr>
              <w:jc w:val="both"/>
              <w:rPr>
                <w:rFonts w:ascii="Open Sans" w:hAnsi="Open Sans"/>
                <w:sz w:val="14"/>
                <w:szCs w:val="14"/>
                <w:lang w:eastAsia="it-IT"/>
              </w:rPr>
            </w:pPr>
            <w:r>
              <w:rPr>
                <w:rFonts w:ascii="Open Sans" w:hAnsi="Open Sans"/>
                <w:sz w:val="14"/>
                <w:szCs w:val="14"/>
                <w:lang w:eastAsia="it-IT"/>
              </w:rPr>
              <w:t xml:space="preserve">70-90 </w:t>
            </w:r>
            <w:r w:rsidRPr="008C6E53">
              <w:rPr>
                <w:rFonts w:ascii="Open Sans" w:hAnsi="Open Sans"/>
                <w:sz w:val="14"/>
                <w:szCs w:val="14"/>
                <w:lang w:eastAsia="it-IT"/>
              </w:rPr>
              <w:t>µ</w:t>
            </w:r>
            <w:r>
              <w:rPr>
                <w:rFonts w:ascii="Open Sans" w:hAnsi="Open Sans"/>
                <w:sz w:val="14"/>
                <w:szCs w:val="14"/>
                <w:lang w:eastAsia="it-IT"/>
              </w:rPr>
              <w:t xml:space="preserve"> (два слоя)</w:t>
            </w:r>
          </w:p>
          <w:p w:rsidR="00795B04" w:rsidRPr="00666C6E" w:rsidRDefault="00795B04" w:rsidP="00795B04">
            <w:pPr>
              <w:jc w:val="both"/>
              <w:rPr>
                <w:rFonts w:ascii="Open Sans" w:hAnsi="Open Sans"/>
                <w:sz w:val="14"/>
                <w:szCs w:val="14"/>
                <w:lang w:eastAsia="it-IT"/>
              </w:rPr>
            </w:pPr>
            <w:r>
              <w:rPr>
                <w:rFonts w:ascii="Open Sans" w:hAnsi="Open Sans"/>
                <w:sz w:val="14"/>
                <w:szCs w:val="14"/>
                <w:lang w:eastAsia="it-IT"/>
              </w:rPr>
              <w:t>90-130</w:t>
            </w:r>
            <w:r w:rsidRPr="008C6E53">
              <w:rPr>
                <w:rFonts w:ascii="Open Sans" w:hAnsi="Open Sans"/>
                <w:sz w:val="14"/>
                <w:szCs w:val="14"/>
                <w:lang w:eastAsia="it-IT"/>
              </w:rPr>
              <w:t xml:space="preserve"> µ</w:t>
            </w:r>
            <w:r>
              <w:rPr>
                <w:rFonts w:ascii="Open Sans" w:hAnsi="Open Sans"/>
                <w:sz w:val="14"/>
                <w:szCs w:val="14"/>
                <w:lang w:eastAsia="it-IT"/>
              </w:rPr>
              <w:t xml:space="preserve"> (три слоя)</w:t>
            </w:r>
          </w:p>
        </w:tc>
      </w:tr>
      <w:tr w:rsidR="00010B52" w:rsidRPr="00010B52" w:rsidTr="00E06328">
        <w:trPr>
          <w:trHeight w:val="371"/>
        </w:trPr>
        <w:tc>
          <w:tcPr>
            <w:tcW w:w="847" w:type="dxa"/>
            <w:tcBorders>
              <w:top w:val="single" w:sz="4" w:space="0" w:color="FFD966"/>
              <w:bottom w:val="single" w:sz="4" w:space="0" w:color="FFD966"/>
            </w:tcBorders>
            <w:shd w:val="clear" w:color="auto" w:fill="auto"/>
            <w:vAlign w:val="center"/>
          </w:tcPr>
          <w:p w:rsidR="00010B52" w:rsidRPr="00010B52" w:rsidRDefault="00010B52" w:rsidP="00010B52">
            <w:pPr>
              <w:ind w:left="-142"/>
              <w:rPr>
                <w:rFonts w:ascii="Open Sans" w:hAnsi="Open Sans"/>
                <w:b/>
                <w:bCs/>
                <w:noProof/>
                <w:sz w:val="18"/>
                <w:szCs w:val="18"/>
                <w:lang w:eastAsia="it-IT"/>
              </w:rPr>
            </w:pPr>
            <w:r w:rsidRPr="00010B52">
              <w:rPr>
                <w:rFonts w:ascii="Open Sans" w:hAnsi="Open Sans"/>
                <w:b/>
                <w:noProof/>
                <w:sz w:val="18"/>
                <w:szCs w:val="18"/>
                <w:lang w:val="ru-RU" w:eastAsia="ru-RU"/>
              </w:rPr>
              <w:drawing>
                <wp:inline distT="0" distB="0" distL="0" distR="0">
                  <wp:extent cx="419100" cy="426720"/>
                  <wp:effectExtent l="0" t="0" r="0" b="0"/>
                  <wp:docPr id="29" name="Picture 29" descr="C:\Users\PC710\AppData\Local\Microsoft\Windows\INetCache\Content.Word\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C710\AppData\Local\Microsoft\Windows\INetCache\Content.Word\Resa.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5999" t="9999" r="15999" b="9999"/>
                          <a:stretch>
                            <a:fillRect/>
                          </a:stretch>
                        </pic:blipFill>
                        <pic:spPr bwMode="auto">
                          <a:xfrm>
                            <a:off x="0" y="0"/>
                            <a:ext cx="419100" cy="426720"/>
                          </a:xfrm>
                          <a:prstGeom prst="rect">
                            <a:avLst/>
                          </a:prstGeom>
                          <a:noFill/>
                          <a:ln>
                            <a:noFill/>
                          </a:ln>
                        </pic:spPr>
                      </pic:pic>
                    </a:graphicData>
                  </a:graphic>
                </wp:inline>
              </w:drawing>
            </w:r>
          </w:p>
        </w:tc>
        <w:tc>
          <w:tcPr>
            <w:tcW w:w="3948" w:type="dxa"/>
            <w:tcBorders>
              <w:bottom w:val="single" w:sz="4" w:space="0" w:color="FFD966"/>
            </w:tcBorders>
            <w:shd w:val="clear" w:color="auto" w:fill="auto"/>
            <w:vAlign w:val="center"/>
          </w:tcPr>
          <w:p w:rsidR="00010B52" w:rsidRPr="00010B52" w:rsidRDefault="00010B52" w:rsidP="00010B52">
            <w:pPr>
              <w:outlineLvl w:val="0"/>
              <w:rPr>
                <w:rFonts w:ascii="Open Sans" w:hAnsi="Open Sans"/>
                <w:b/>
                <w:bCs/>
                <w:sz w:val="16"/>
                <w:szCs w:val="16"/>
                <w:lang w:eastAsia="it-IT"/>
              </w:rPr>
            </w:pPr>
            <w:r w:rsidRPr="00010B52">
              <w:rPr>
                <w:rFonts w:ascii="Open Sans" w:hAnsi="Open Sans"/>
                <w:b/>
                <w:bCs/>
                <w:sz w:val="16"/>
                <w:szCs w:val="16"/>
                <w:lang w:eastAsia="it-IT"/>
              </w:rPr>
              <w:t>RESA RFU –M</w:t>
            </w:r>
            <w:r w:rsidRPr="00010B52">
              <w:rPr>
                <w:rFonts w:ascii="Open Sans" w:hAnsi="Open Sans" w:cs="Open Sans"/>
                <w:b/>
                <w:bCs/>
                <w:sz w:val="16"/>
                <w:szCs w:val="16"/>
                <w:lang w:eastAsia="it-IT"/>
              </w:rPr>
              <w:t>²</w:t>
            </w:r>
            <w:r w:rsidRPr="00010B52">
              <w:rPr>
                <w:rFonts w:ascii="Open Sans" w:hAnsi="Open Sans"/>
                <w:b/>
                <w:bCs/>
                <w:sz w:val="16"/>
                <w:szCs w:val="16"/>
                <w:lang w:eastAsia="it-IT"/>
              </w:rPr>
              <w:t xml:space="preserve"> / KG x 1 </w:t>
            </w:r>
            <w:r w:rsidRPr="00010B52">
              <w:rPr>
                <w:rFonts w:ascii="Tahoma" w:hAnsi="Tahoma" w:cs="Tahoma"/>
                <w:b/>
                <w:bCs/>
                <w:sz w:val="16"/>
                <w:szCs w:val="16"/>
                <w:lang w:eastAsia="it-IT"/>
              </w:rPr>
              <w:t>µ</w:t>
            </w:r>
            <w:r w:rsidRPr="00010B52">
              <w:rPr>
                <w:rFonts w:ascii="Open Sans" w:hAnsi="Open Sans"/>
                <w:b/>
                <w:bCs/>
                <w:sz w:val="16"/>
                <w:szCs w:val="16"/>
                <w:lang w:eastAsia="it-IT"/>
              </w:rPr>
              <w:t xml:space="preserve"> </w:t>
            </w:r>
          </w:p>
          <w:p w:rsidR="00010B52" w:rsidRPr="00010B52" w:rsidRDefault="00010B52" w:rsidP="00010B52">
            <w:pPr>
              <w:outlineLvl w:val="1"/>
              <w:rPr>
                <w:rFonts w:ascii="Open Sans" w:hAnsi="Open Sans"/>
                <w:color w:val="7F7F7F"/>
                <w:sz w:val="14"/>
                <w:szCs w:val="14"/>
                <w:lang w:val="ru-RU" w:eastAsia="it-IT"/>
              </w:rPr>
            </w:pPr>
            <w:r w:rsidRPr="00010B52">
              <w:rPr>
                <w:rFonts w:ascii="Open Sans" w:hAnsi="Open Sans"/>
                <w:color w:val="7F7F7F"/>
                <w:sz w:val="14"/>
                <w:szCs w:val="14"/>
                <w:lang w:eastAsia="it-IT"/>
              </w:rPr>
              <w:t>Yield</w:t>
            </w:r>
            <w:r w:rsidRPr="00010B52">
              <w:rPr>
                <w:rFonts w:ascii="Open Sans" w:hAnsi="Open Sans"/>
                <w:color w:val="7F7F7F"/>
                <w:sz w:val="14"/>
                <w:szCs w:val="14"/>
                <w:lang w:val="ru-RU" w:eastAsia="it-IT"/>
              </w:rPr>
              <w:t xml:space="preserve"> </w:t>
            </w:r>
            <w:r w:rsidRPr="00010B52">
              <w:rPr>
                <w:rFonts w:ascii="Open Sans" w:hAnsi="Open Sans"/>
                <w:color w:val="7F7F7F"/>
                <w:sz w:val="14"/>
                <w:szCs w:val="14"/>
                <w:lang w:eastAsia="it-IT"/>
              </w:rPr>
              <w:t>RFU</w:t>
            </w:r>
            <w:r w:rsidRPr="00010B52">
              <w:rPr>
                <w:rFonts w:ascii="Open Sans" w:hAnsi="Open Sans"/>
                <w:color w:val="7F7F7F"/>
                <w:sz w:val="14"/>
                <w:szCs w:val="14"/>
                <w:lang w:val="ru-RU" w:eastAsia="it-IT"/>
              </w:rPr>
              <w:t xml:space="preserve"> | Расход готового к использованию продукта</w:t>
            </w:r>
          </w:p>
        </w:tc>
        <w:tc>
          <w:tcPr>
            <w:tcW w:w="4371" w:type="dxa"/>
            <w:tcBorders>
              <w:top w:val="single" w:sz="2" w:space="0" w:color="FFD966"/>
              <w:bottom w:val="single" w:sz="4" w:space="0" w:color="FFD966"/>
              <w:right w:val="nil"/>
            </w:tcBorders>
            <w:shd w:val="clear" w:color="auto" w:fill="auto"/>
            <w:vAlign w:val="center"/>
          </w:tcPr>
          <w:p w:rsidR="00010B52" w:rsidRPr="00732FE7" w:rsidRDefault="00EE5414" w:rsidP="00795B04">
            <w:pPr>
              <w:rPr>
                <w:rFonts w:ascii="Open Sans" w:hAnsi="Open Sans"/>
                <w:sz w:val="14"/>
                <w:szCs w:val="14"/>
                <w:lang w:eastAsia="it-IT"/>
              </w:rPr>
            </w:pPr>
            <w:r>
              <w:rPr>
                <w:rFonts w:ascii="Open Sans" w:hAnsi="Open Sans"/>
                <w:sz w:val="14"/>
                <w:szCs w:val="14"/>
                <w:lang w:val="ru-RU" w:eastAsia="it-IT"/>
              </w:rPr>
              <w:t>4</w:t>
            </w:r>
            <w:r w:rsidR="00795B04">
              <w:rPr>
                <w:rFonts w:ascii="Open Sans" w:hAnsi="Open Sans"/>
                <w:sz w:val="14"/>
                <w:szCs w:val="14"/>
                <w:lang w:eastAsia="it-IT"/>
              </w:rPr>
              <w:t>6</w:t>
            </w:r>
            <w:r w:rsidR="00732FE7">
              <w:rPr>
                <w:rFonts w:ascii="Open Sans" w:hAnsi="Open Sans"/>
                <w:sz w:val="14"/>
                <w:szCs w:val="14"/>
                <w:lang w:eastAsia="it-IT"/>
              </w:rPr>
              <w:t>0</w:t>
            </w:r>
          </w:p>
        </w:tc>
      </w:tr>
    </w:tbl>
    <w:p w:rsidR="00010B52" w:rsidRPr="00010B52" w:rsidRDefault="00010B52" w:rsidP="00010B52">
      <w:pPr>
        <w:tabs>
          <w:tab w:val="left" w:pos="284"/>
        </w:tabs>
        <w:rPr>
          <w:noProof/>
          <w:lang w:eastAsia="it-IT"/>
        </w:rPr>
      </w:pPr>
    </w:p>
    <w:p w:rsidR="00010B52" w:rsidRPr="00010B52" w:rsidRDefault="00010B52" w:rsidP="00010B52">
      <w:pPr>
        <w:rPr>
          <w:rFonts w:ascii="Open Sans" w:hAnsi="Open Sans" w:cs="Open Sans"/>
          <w:sz w:val="16"/>
          <w:szCs w:val="16"/>
          <w:lang w:val="es-ES" w:eastAsia="it-IT"/>
        </w:rPr>
      </w:pPr>
    </w:p>
    <w:p w:rsidR="00010B52" w:rsidRPr="00010B52" w:rsidRDefault="00010B52" w:rsidP="00010B52">
      <w:pPr>
        <w:rPr>
          <w:rFonts w:ascii="Open Sans" w:hAnsi="Open Sans" w:cs="Open Sans"/>
          <w:sz w:val="16"/>
          <w:szCs w:val="16"/>
          <w:lang w:val="es-ES" w:eastAsia="it-IT"/>
        </w:rPr>
      </w:pPr>
    </w:p>
    <w:p w:rsidR="00010B52" w:rsidRPr="00010B52" w:rsidRDefault="00010B52" w:rsidP="00010B52">
      <w:pPr>
        <w:rPr>
          <w:rFonts w:ascii="Open Sans" w:hAnsi="Open Sans" w:cs="Open Sans"/>
          <w:sz w:val="16"/>
          <w:szCs w:val="16"/>
          <w:lang w:val="es-ES" w:eastAsia="it-IT"/>
        </w:rPr>
      </w:pPr>
    </w:p>
    <w:p w:rsidR="00010B52" w:rsidRPr="00010B52" w:rsidRDefault="00010B52" w:rsidP="00010B52">
      <w:pPr>
        <w:rPr>
          <w:rFonts w:ascii="Open Sans" w:hAnsi="Open Sans" w:cs="Open Sans"/>
          <w:sz w:val="16"/>
          <w:szCs w:val="16"/>
          <w:lang w:val="es-ES" w:eastAsia="it-IT"/>
        </w:rPr>
      </w:pPr>
      <w:r w:rsidRPr="00010B52">
        <w:rPr>
          <w:rFonts w:ascii="Open Sans" w:hAnsi="Open Sans" w:cs="Open Sans"/>
          <w:sz w:val="16"/>
          <w:szCs w:val="16"/>
          <w:lang w:val="es-ES" w:eastAsia="it-IT"/>
        </w:rPr>
        <w:br w:type="page"/>
      </w:r>
    </w:p>
    <w:p w:rsidR="00010B52" w:rsidRPr="00010B52" w:rsidRDefault="00010B52" w:rsidP="00010B52">
      <w:pPr>
        <w:rPr>
          <w:rFonts w:ascii="Open Sans" w:hAnsi="Open Sans" w:cs="Open Sans"/>
          <w:sz w:val="16"/>
          <w:szCs w:val="16"/>
          <w:lang w:val="es-ES" w:eastAsia="it-IT"/>
        </w:rPr>
      </w:pPr>
    </w:p>
    <w:tbl>
      <w:tblPr>
        <w:tblpPr w:leftFromText="141" w:rightFromText="141" w:vertAnchor="text" w:horzAnchor="page" w:tblpX="1442" w:tblpY="221"/>
        <w:tblW w:w="9215" w:type="dxa"/>
        <w:tblBorders>
          <w:insideH w:val="single" w:sz="4" w:space="0" w:color="FFD966"/>
          <w:insideV w:val="single" w:sz="4" w:space="0" w:color="FFD966"/>
        </w:tblBorders>
        <w:tblLayout w:type="fixed"/>
        <w:tblLook w:val="04A0"/>
      </w:tblPr>
      <w:tblGrid>
        <w:gridCol w:w="852"/>
        <w:gridCol w:w="4501"/>
        <w:gridCol w:w="3862"/>
      </w:tblGrid>
      <w:tr w:rsidR="00010B52" w:rsidRPr="00010B52" w:rsidTr="00E06328">
        <w:trPr>
          <w:trHeight w:val="487"/>
        </w:trPr>
        <w:tc>
          <w:tcPr>
            <w:tcW w:w="852" w:type="dxa"/>
            <w:tcBorders>
              <w:top w:val="nil"/>
              <w:bottom w:val="single" w:sz="4" w:space="0" w:color="FFD966"/>
              <w:right w:val="nil"/>
            </w:tcBorders>
            <w:shd w:val="clear" w:color="auto" w:fill="auto"/>
            <w:vAlign w:val="center"/>
            <w:hideMark/>
          </w:tcPr>
          <w:p w:rsidR="00010B52" w:rsidRPr="00010B52" w:rsidRDefault="00010B52" w:rsidP="00010B52">
            <w:pPr>
              <w:ind w:left="-142"/>
              <w:rPr>
                <w:rFonts w:ascii="Open Sans" w:hAnsi="Open Sans"/>
                <w:b/>
                <w:bCs/>
                <w:sz w:val="18"/>
                <w:szCs w:val="18"/>
                <w:lang w:val="en-AU" w:eastAsia="it-IT"/>
              </w:rPr>
            </w:pPr>
          </w:p>
        </w:tc>
        <w:tc>
          <w:tcPr>
            <w:tcW w:w="4501" w:type="dxa"/>
            <w:tcBorders>
              <w:top w:val="nil"/>
              <w:left w:val="nil"/>
              <w:bottom w:val="nil"/>
              <w:right w:val="nil"/>
            </w:tcBorders>
            <w:shd w:val="clear" w:color="auto" w:fill="AEAAAA"/>
            <w:vAlign w:val="center"/>
            <w:hideMark/>
          </w:tcPr>
          <w:p w:rsidR="00010B52" w:rsidRPr="00010B52" w:rsidRDefault="00010B52" w:rsidP="00010B52">
            <w:pPr>
              <w:rPr>
                <w:rFonts w:ascii="Open Sans" w:hAnsi="Open Sans"/>
                <w:b/>
                <w:bCs/>
                <w:color w:val="FFFFFF"/>
                <w:sz w:val="22"/>
                <w:szCs w:val="22"/>
                <w:lang w:eastAsia="it-IT"/>
              </w:rPr>
            </w:pPr>
            <w:r w:rsidRPr="00010B52">
              <w:rPr>
                <w:rFonts w:ascii="Open Sans" w:hAnsi="Open Sans"/>
                <w:b/>
                <w:bCs/>
                <w:color w:val="FFFFFF"/>
                <w:sz w:val="22"/>
                <w:szCs w:val="22"/>
                <w:lang w:eastAsia="it-IT"/>
              </w:rPr>
              <w:t>CARTEGGIATURA</w:t>
            </w:r>
          </w:p>
          <w:p w:rsidR="00010B52" w:rsidRPr="00010B52" w:rsidRDefault="00010B52" w:rsidP="00010B52">
            <w:pPr>
              <w:rPr>
                <w:rFonts w:ascii="Open Sans" w:hAnsi="Open Sans"/>
                <w:b/>
                <w:bCs/>
                <w:color w:val="FFFFFF"/>
                <w:sz w:val="12"/>
                <w:szCs w:val="12"/>
                <w:highlight w:val="yellow"/>
                <w:lang w:val="ru-RU" w:eastAsia="it-IT"/>
              </w:rPr>
            </w:pPr>
            <w:r w:rsidRPr="00010B52">
              <w:rPr>
                <w:rFonts w:ascii="Open Sans" w:hAnsi="Open Sans"/>
                <w:b/>
                <w:bCs/>
                <w:color w:val="FFFFFF"/>
                <w:sz w:val="14"/>
                <w:szCs w:val="14"/>
                <w:lang w:eastAsia="it-IT"/>
              </w:rPr>
              <w:t xml:space="preserve">Sanding | </w:t>
            </w:r>
            <w:r w:rsidRPr="00010B52">
              <w:rPr>
                <w:rFonts w:ascii="Open Sans" w:hAnsi="Open Sans"/>
                <w:b/>
                <w:bCs/>
                <w:color w:val="FFFFFF"/>
                <w:sz w:val="14"/>
                <w:szCs w:val="14"/>
                <w:lang w:val="ru-RU" w:eastAsia="it-IT"/>
              </w:rPr>
              <w:t>Шлифование</w:t>
            </w:r>
          </w:p>
        </w:tc>
        <w:tc>
          <w:tcPr>
            <w:tcW w:w="3862" w:type="dxa"/>
            <w:tcBorders>
              <w:top w:val="nil"/>
              <w:left w:val="nil"/>
              <w:bottom w:val="nil"/>
              <w:right w:val="nil"/>
            </w:tcBorders>
            <w:shd w:val="clear" w:color="auto" w:fill="AEAAAA"/>
            <w:vAlign w:val="center"/>
            <w:hideMark/>
          </w:tcPr>
          <w:p w:rsidR="00010B52" w:rsidRPr="00010B52" w:rsidRDefault="00010B52" w:rsidP="00010B52">
            <w:pPr>
              <w:rPr>
                <w:rFonts w:ascii="Open Sans" w:hAnsi="Open Sans"/>
                <w:b/>
                <w:bCs/>
                <w:color w:val="FFFFFF"/>
                <w:sz w:val="12"/>
                <w:szCs w:val="12"/>
                <w:lang w:eastAsia="it-IT"/>
              </w:rPr>
            </w:pPr>
          </w:p>
        </w:tc>
      </w:tr>
      <w:tr w:rsidR="00795B04" w:rsidRPr="00010B52" w:rsidTr="00E06328">
        <w:trPr>
          <w:trHeight w:val="576"/>
        </w:trPr>
        <w:tc>
          <w:tcPr>
            <w:tcW w:w="852" w:type="dxa"/>
            <w:tcBorders>
              <w:top w:val="single" w:sz="4" w:space="0" w:color="FFD966"/>
              <w:bottom w:val="single" w:sz="4" w:space="0" w:color="FFD966"/>
            </w:tcBorders>
            <w:shd w:val="clear" w:color="auto" w:fill="auto"/>
            <w:vAlign w:val="center"/>
          </w:tcPr>
          <w:p w:rsidR="00795B04" w:rsidRPr="00010B52" w:rsidRDefault="00795B04" w:rsidP="00795B04">
            <w:pPr>
              <w:ind w:left="-142"/>
              <w:rPr>
                <w:rFonts w:ascii="Open Sans" w:hAnsi="Open Sans"/>
                <w:b/>
                <w:bCs/>
                <w:sz w:val="18"/>
                <w:szCs w:val="18"/>
                <w:lang w:eastAsia="it-IT"/>
              </w:rPr>
            </w:pPr>
            <w:r w:rsidRPr="00010B52">
              <w:rPr>
                <w:rFonts w:ascii="Open Sans" w:hAnsi="Open Sans"/>
                <w:b/>
                <w:noProof/>
                <w:sz w:val="18"/>
                <w:szCs w:val="18"/>
                <w:lang w:eastAsia="it-IT"/>
              </w:rPr>
              <w:t xml:space="preserve">   </w:t>
            </w:r>
            <w:r w:rsidRPr="00010B52">
              <w:rPr>
                <w:rFonts w:ascii="Open Sans" w:hAnsi="Open Sans"/>
                <w:b/>
                <w:noProof/>
                <w:sz w:val="18"/>
                <w:szCs w:val="18"/>
                <w:lang w:val="ru-RU" w:eastAsia="ru-RU"/>
              </w:rPr>
              <w:drawing>
                <wp:inline distT="0" distB="0" distL="0" distR="0">
                  <wp:extent cx="388620" cy="342900"/>
                  <wp:effectExtent l="0" t="0" r="0" b="0"/>
                  <wp:docPr id="28" name="Picture 28" descr="C:\Users\PC710\AppData\Local\Microsoft\Windows\INetCache\Content.Word\Rotorbitale sec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C710\AppData\Local\Microsoft\Windows\INetCache\Content.Word\Rotorbitale secco.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9999" t="9999" r="9999" b="9999"/>
                          <a:stretch>
                            <a:fillRect/>
                          </a:stretch>
                        </pic:blipFill>
                        <pic:spPr bwMode="auto">
                          <a:xfrm>
                            <a:off x="0" y="0"/>
                            <a:ext cx="388620" cy="342900"/>
                          </a:xfrm>
                          <a:prstGeom prst="rect">
                            <a:avLst/>
                          </a:prstGeom>
                          <a:noFill/>
                          <a:ln>
                            <a:noFill/>
                          </a:ln>
                        </pic:spPr>
                      </pic:pic>
                    </a:graphicData>
                  </a:graphic>
                </wp:inline>
              </w:drawing>
            </w:r>
          </w:p>
        </w:tc>
        <w:tc>
          <w:tcPr>
            <w:tcW w:w="4501" w:type="dxa"/>
            <w:tcBorders>
              <w:top w:val="nil"/>
              <w:right w:val="single" w:sz="4" w:space="0" w:color="FFC000"/>
            </w:tcBorders>
            <w:shd w:val="clear" w:color="auto" w:fill="E7E6E6"/>
            <w:vAlign w:val="center"/>
          </w:tcPr>
          <w:p w:rsidR="00795B04" w:rsidRPr="00010B52" w:rsidRDefault="00795B04" w:rsidP="00795B04">
            <w:pPr>
              <w:outlineLvl w:val="0"/>
              <w:rPr>
                <w:rFonts w:ascii="Open Sans" w:hAnsi="Open Sans"/>
                <w:b/>
                <w:bCs/>
                <w:sz w:val="16"/>
                <w:szCs w:val="16"/>
                <w:lang w:eastAsia="it-IT"/>
              </w:rPr>
            </w:pPr>
            <w:r w:rsidRPr="00010B52">
              <w:rPr>
                <w:rFonts w:ascii="Open Sans" w:hAnsi="Open Sans"/>
                <w:b/>
                <w:bCs/>
                <w:sz w:val="16"/>
                <w:szCs w:val="16"/>
                <w:lang w:eastAsia="it-IT"/>
              </w:rPr>
              <w:t>ROTO ORBITALE SECCO</w:t>
            </w:r>
          </w:p>
          <w:p w:rsidR="00795B04" w:rsidRPr="00010B52" w:rsidRDefault="00795B04" w:rsidP="00795B04">
            <w:pPr>
              <w:outlineLvl w:val="1"/>
              <w:rPr>
                <w:rFonts w:ascii="Open Sans" w:hAnsi="Open Sans"/>
                <w:color w:val="7F7F7F"/>
                <w:sz w:val="14"/>
                <w:szCs w:val="14"/>
                <w:lang w:eastAsia="it-IT"/>
              </w:rPr>
            </w:pPr>
            <w:r w:rsidRPr="00010B52">
              <w:rPr>
                <w:rFonts w:ascii="Open Sans" w:hAnsi="Open Sans"/>
                <w:color w:val="7F7F7F"/>
                <w:sz w:val="14"/>
                <w:szCs w:val="14"/>
                <w:lang w:eastAsia="it-IT"/>
              </w:rPr>
              <w:t xml:space="preserve">Roto-orbital dry sanding | </w:t>
            </w:r>
            <w:r w:rsidRPr="00010B52">
              <w:rPr>
                <w:rFonts w:ascii="Open Sans" w:hAnsi="Open Sans"/>
                <w:color w:val="7F7F7F"/>
                <w:sz w:val="14"/>
                <w:szCs w:val="14"/>
                <w:lang w:val="ru-RU" w:eastAsia="it-IT"/>
              </w:rPr>
              <w:t>Орбитальная</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шлифмашина</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по</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сухому</w:t>
            </w:r>
          </w:p>
        </w:tc>
        <w:tc>
          <w:tcPr>
            <w:tcW w:w="3862" w:type="dxa"/>
            <w:tcBorders>
              <w:top w:val="nil"/>
              <w:left w:val="single" w:sz="4" w:space="0" w:color="FFC000"/>
              <w:bottom w:val="single" w:sz="4" w:space="0" w:color="FFC000"/>
              <w:right w:val="single" w:sz="4" w:space="0" w:color="FFFFFF"/>
            </w:tcBorders>
            <w:shd w:val="clear" w:color="auto" w:fill="E7E6E6"/>
            <w:vAlign w:val="center"/>
          </w:tcPr>
          <w:p w:rsidR="00795B04" w:rsidRPr="00815E91" w:rsidRDefault="00795B04" w:rsidP="00795B04">
            <w:pPr>
              <w:jc w:val="both"/>
              <w:rPr>
                <w:rFonts w:ascii="Open Sans" w:hAnsi="Open Sans"/>
                <w:sz w:val="14"/>
                <w:szCs w:val="14"/>
                <w:lang w:eastAsia="it-IT"/>
              </w:rPr>
            </w:pPr>
            <w:r w:rsidRPr="00815E91">
              <w:rPr>
                <w:rFonts w:ascii="Open Sans" w:hAnsi="Open Sans"/>
                <w:sz w:val="14"/>
                <w:szCs w:val="14"/>
                <w:lang w:eastAsia="it-IT"/>
              </w:rPr>
              <w:t>P</w:t>
            </w:r>
            <w:r>
              <w:rPr>
                <w:rFonts w:ascii="Open Sans" w:hAnsi="Open Sans"/>
                <w:sz w:val="14"/>
                <w:szCs w:val="14"/>
                <w:lang w:eastAsia="it-IT"/>
              </w:rPr>
              <w:t>320 – P400</w:t>
            </w:r>
          </w:p>
        </w:tc>
      </w:tr>
      <w:tr w:rsidR="00795B04" w:rsidRPr="00010B52" w:rsidTr="00E06328">
        <w:trPr>
          <w:trHeight w:val="576"/>
        </w:trPr>
        <w:tc>
          <w:tcPr>
            <w:tcW w:w="852" w:type="dxa"/>
            <w:tcBorders>
              <w:top w:val="single" w:sz="4" w:space="0" w:color="FFD966"/>
              <w:bottom w:val="single" w:sz="4" w:space="0" w:color="FFD966"/>
            </w:tcBorders>
            <w:shd w:val="clear" w:color="auto" w:fill="auto"/>
            <w:vAlign w:val="center"/>
          </w:tcPr>
          <w:p w:rsidR="00795B04" w:rsidRPr="00010B52" w:rsidRDefault="00795B04" w:rsidP="00795B04">
            <w:pPr>
              <w:ind w:left="-142"/>
              <w:rPr>
                <w:rFonts w:ascii="Open Sans" w:hAnsi="Open Sans"/>
                <w:b/>
                <w:noProof/>
                <w:sz w:val="18"/>
                <w:szCs w:val="18"/>
                <w:lang w:eastAsia="it-IT"/>
              </w:rPr>
            </w:pPr>
            <w:r w:rsidRPr="00010B52">
              <w:rPr>
                <w:rFonts w:ascii="Open Sans" w:hAnsi="Open Sans"/>
                <w:b/>
                <w:noProof/>
                <w:sz w:val="18"/>
                <w:szCs w:val="18"/>
                <w:lang w:eastAsia="it-IT"/>
              </w:rPr>
              <w:t xml:space="preserve">  </w:t>
            </w:r>
            <w:r w:rsidRPr="00010B52">
              <w:rPr>
                <w:rFonts w:ascii="Open Sans" w:hAnsi="Open Sans"/>
                <w:b/>
                <w:noProof/>
                <w:sz w:val="18"/>
                <w:szCs w:val="18"/>
                <w:lang w:val="ru-RU" w:eastAsia="ru-RU"/>
              </w:rPr>
              <w:drawing>
                <wp:inline distT="0" distB="0" distL="0" distR="0">
                  <wp:extent cx="419100" cy="3124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1654" t="48994" r="70866" b="38495"/>
                          <a:stretch>
                            <a:fillRect/>
                          </a:stretch>
                        </pic:blipFill>
                        <pic:spPr bwMode="auto">
                          <a:xfrm>
                            <a:off x="0" y="0"/>
                            <a:ext cx="419100" cy="312420"/>
                          </a:xfrm>
                          <a:prstGeom prst="rect">
                            <a:avLst/>
                          </a:prstGeom>
                          <a:noFill/>
                          <a:ln>
                            <a:noFill/>
                          </a:ln>
                        </pic:spPr>
                      </pic:pic>
                    </a:graphicData>
                  </a:graphic>
                </wp:inline>
              </w:drawing>
            </w:r>
          </w:p>
        </w:tc>
        <w:tc>
          <w:tcPr>
            <w:tcW w:w="4501" w:type="dxa"/>
            <w:tcBorders>
              <w:top w:val="nil"/>
              <w:right w:val="single" w:sz="4" w:space="0" w:color="FFC000"/>
            </w:tcBorders>
            <w:shd w:val="clear" w:color="auto" w:fill="auto"/>
            <w:vAlign w:val="center"/>
          </w:tcPr>
          <w:p w:rsidR="00795B04" w:rsidRPr="00010B52" w:rsidRDefault="00795B04" w:rsidP="00795B04">
            <w:pPr>
              <w:outlineLvl w:val="0"/>
              <w:rPr>
                <w:rFonts w:ascii="Open Sans" w:hAnsi="Open Sans"/>
                <w:b/>
                <w:bCs/>
                <w:sz w:val="16"/>
                <w:szCs w:val="16"/>
                <w:lang w:eastAsia="it-IT"/>
              </w:rPr>
            </w:pPr>
            <w:r w:rsidRPr="00010B52">
              <w:rPr>
                <w:rFonts w:ascii="Open Sans" w:hAnsi="Open Sans"/>
                <w:b/>
                <w:bCs/>
                <w:sz w:val="16"/>
                <w:szCs w:val="16"/>
                <w:lang w:eastAsia="it-IT"/>
              </w:rPr>
              <w:t>ROTO ORBITALE BAGNATO</w:t>
            </w:r>
          </w:p>
          <w:p w:rsidR="00795B04" w:rsidRPr="00010B52" w:rsidRDefault="00795B04" w:rsidP="00795B04">
            <w:pPr>
              <w:outlineLvl w:val="1"/>
              <w:rPr>
                <w:rFonts w:ascii="Open Sans" w:hAnsi="Open Sans"/>
                <w:color w:val="7F7F7F"/>
                <w:sz w:val="14"/>
                <w:szCs w:val="14"/>
                <w:highlight w:val="yellow"/>
                <w:lang w:eastAsia="it-IT"/>
              </w:rPr>
            </w:pPr>
            <w:r w:rsidRPr="00010B52">
              <w:rPr>
                <w:rFonts w:ascii="Open Sans" w:hAnsi="Open Sans"/>
                <w:color w:val="7F7F7F"/>
                <w:sz w:val="14"/>
                <w:szCs w:val="14"/>
                <w:lang w:eastAsia="it-IT"/>
              </w:rPr>
              <w:t xml:space="preserve">Roto-orbital wet sanding | </w:t>
            </w:r>
            <w:r w:rsidRPr="00010B52">
              <w:rPr>
                <w:rFonts w:ascii="Open Sans" w:hAnsi="Open Sans"/>
                <w:color w:val="7F7F7F"/>
                <w:sz w:val="14"/>
                <w:szCs w:val="14"/>
                <w:lang w:val="ru-RU" w:eastAsia="it-IT"/>
              </w:rPr>
              <w:t>Орбитальная</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шлифмашина</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по</w:t>
            </w:r>
            <w:r w:rsidRPr="00010B52">
              <w:rPr>
                <w:rFonts w:ascii="Open Sans" w:hAnsi="Open Sans"/>
                <w:color w:val="7F7F7F"/>
                <w:sz w:val="14"/>
                <w:szCs w:val="14"/>
                <w:lang w:eastAsia="it-IT"/>
              </w:rPr>
              <w:t xml:space="preserve"> </w:t>
            </w:r>
            <w:r w:rsidRPr="00010B52">
              <w:rPr>
                <w:rFonts w:ascii="Open Sans" w:hAnsi="Open Sans"/>
                <w:color w:val="7F7F7F"/>
                <w:sz w:val="14"/>
                <w:szCs w:val="14"/>
                <w:lang w:val="ru-RU" w:eastAsia="it-IT"/>
              </w:rPr>
              <w:t>мокрому</w:t>
            </w:r>
          </w:p>
        </w:tc>
        <w:tc>
          <w:tcPr>
            <w:tcW w:w="3862" w:type="dxa"/>
            <w:tcBorders>
              <w:top w:val="nil"/>
              <w:left w:val="single" w:sz="4" w:space="0" w:color="FFC000"/>
              <w:bottom w:val="single" w:sz="4" w:space="0" w:color="FFC000"/>
              <w:right w:val="single" w:sz="4" w:space="0" w:color="FFFFFF"/>
            </w:tcBorders>
            <w:shd w:val="clear" w:color="auto" w:fill="auto"/>
            <w:vAlign w:val="center"/>
          </w:tcPr>
          <w:p w:rsidR="00795B04" w:rsidRPr="00815E91" w:rsidRDefault="00795B04" w:rsidP="00795B04">
            <w:pPr>
              <w:jc w:val="both"/>
              <w:rPr>
                <w:rFonts w:ascii="Open Sans" w:hAnsi="Open Sans"/>
                <w:sz w:val="14"/>
                <w:szCs w:val="14"/>
                <w:lang w:eastAsia="it-IT"/>
              </w:rPr>
            </w:pPr>
            <w:r>
              <w:rPr>
                <w:rFonts w:ascii="Open Sans" w:hAnsi="Open Sans"/>
                <w:sz w:val="14"/>
                <w:szCs w:val="14"/>
                <w:lang w:eastAsia="it-IT"/>
              </w:rPr>
              <w:t xml:space="preserve">P400 – </w:t>
            </w:r>
            <w:r w:rsidRPr="00815E91">
              <w:rPr>
                <w:rFonts w:ascii="Open Sans" w:hAnsi="Open Sans"/>
                <w:sz w:val="14"/>
                <w:szCs w:val="14"/>
                <w:lang w:eastAsia="it-IT"/>
              </w:rPr>
              <w:t>P600</w:t>
            </w:r>
          </w:p>
        </w:tc>
      </w:tr>
      <w:tr w:rsidR="00795B04" w:rsidRPr="00010B52" w:rsidTr="00E06328">
        <w:trPr>
          <w:trHeight w:val="566"/>
        </w:trPr>
        <w:tc>
          <w:tcPr>
            <w:tcW w:w="852" w:type="dxa"/>
            <w:tcBorders>
              <w:top w:val="single" w:sz="4" w:space="0" w:color="FFD966"/>
              <w:bottom w:val="single" w:sz="4" w:space="0" w:color="FFD966"/>
            </w:tcBorders>
            <w:shd w:val="clear" w:color="auto" w:fill="auto"/>
            <w:vAlign w:val="center"/>
            <w:hideMark/>
          </w:tcPr>
          <w:p w:rsidR="00795B04" w:rsidRPr="00010B52" w:rsidRDefault="00795B04" w:rsidP="00795B04">
            <w:pPr>
              <w:ind w:left="-142"/>
              <w:rPr>
                <w:rFonts w:ascii="Open Sans" w:hAnsi="Open Sans"/>
                <w:b/>
                <w:bCs/>
                <w:sz w:val="18"/>
                <w:szCs w:val="18"/>
                <w:lang w:eastAsia="it-IT"/>
              </w:rPr>
            </w:pPr>
            <w:r w:rsidRPr="00010B52">
              <w:rPr>
                <w:noProof/>
                <w:lang w:val="ru-RU" w:eastAsia="ru-RU"/>
              </w:rPr>
              <w:drawing>
                <wp:anchor distT="0" distB="0" distL="114300" distR="114300" simplePos="0" relativeHeight="251685376" behindDoc="0" locked="0" layoutInCell="1" allowOverlap="1">
                  <wp:simplePos x="0" y="0"/>
                  <wp:positionH relativeFrom="column">
                    <wp:posOffset>-62865</wp:posOffset>
                  </wp:positionH>
                  <wp:positionV relativeFrom="paragraph">
                    <wp:posOffset>-40640</wp:posOffset>
                  </wp:positionV>
                  <wp:extent cx="528955" cy="408940"/>
                  <wp:effectExtent l="0" t="0" r="0" b="0"/>
                  <wp:wrapNone/>
                  <wp:docPr id="134" name="Picture 134" descr="800w/Carteggio%20Bagn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800w/Carteggio%20Bagnato.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1044" b="11646"/>
                          <a:stretch>
                            <a:fillRect/>
                          </a:stretch>
                        </pic:blipFill>
                        <pic:spPr bwMode="auto">
                          <a:xfrm>
                            <a:off x="0" y="0"/>
                            <a:ext cx="528955" cy="408940"/>
                          </a:xfrm>
                          <a:prstGeom prst="rect">
                            <a:avLst/>
                          </a:prstGeom>
                          <a:noFill/>
                          <a:ln>
                            <a:noFill/>
                          </a:ln>
                        </pic:spPr>
                      </pic:pic>
                    </a:graphicData>
                  </a:graphic>
                </wp:anchor>
              </w:drawing>
            </w:r>
          </w:p>
        </w:tc>
        <w:tc>
          <w:tcPr>
            <w:tcW w:w="4501" w:type="dxa"/>
            <w:tcBorders>
              <w:top w:val="nil"/>
              <w:right w:val="single" w:sz="4" w:space="0" w:color="FFC000"/>
            </w:tcBorders>
            <w:shd w:val="pct10" w:color="auto" w:fill="auto"/>
            <w:vAlign w:val="center"/>
            <w:hideMark/>
          </w:tcPr>
          <w:p w:rsidR="00795B04" w:rsidRPr="00010B52" w:rsidRDefault="00795B04" w:rsidP="00795B04">
            <w:pPr>
              <w:outlineLvl w:val="0"/>
              <w:rPr>
                <w:rFonts w:ascii="Open Sans" w:hAnsi="Open Sans"/>
                <w:b/>
                <w:bCs/>
                <w:sz w:val="16"/>
                <w:szCs w:val="16"/>
                <w:lang w:val="en-AU" w:eastAsia="it-IT"/>
              </w:rPr>
            </w:pPr>
            <w:r w:rsidRPr="00010B52">
              <w:rPr>
                <w:rFonts w:ascii="Open Sans" w:hAnsi="Open Sans"/>
                <w:b/>
                <w:bCs/>
                <w:sz w:val="16"/>
                <w:szCs w:val="16"/>
                <w:lang w:val="en-AU" w:eastAsia="it-IT"/>
              </w:rPr>
              <w:t>CART MANUALE BAGNATO</w:t>
            </w:r>
          </w:p>
          <w:p w:rsidR="00795B04" w:rsidRPr="00010B52" w:rsidRDefault="00795B04" w:rsidP="00795B04">
            <w:pPr>
              <w:outlineLvl w:val="1"/>
              <w:rPr>
                <w:rFonts w:ascii="Open Sans" w:hAnsi="Open Sans"/>
                <w:color w:val="7F7F7F"/>
                <w:sz w:val="14"/>
                <w:szCs w:val="14"/>
                <w:lang w:val="en-US" w:eastAsia="it-IT"/>
              </w:rPr>
            </w:pPr>
            <w:r w:rsidRPr="00010B52">
              <w:rPr>
                <w:rFonts w:ascii="Open Sans" w:hAnsi="Open Sans"/>
                <w:color w:val="7F7F7F"/>
                <w:sz w:val="14"/>
                <w:szCs w:val="14"/>
                <w:lang w:val="en-AU" w:eastAsia="it-IT"/>
              </w:rPr>
              <w:t>Manual</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en-AU" w:eastAsia="it-IT"/>
              </w:rPr>
              <w:t>sanding</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en-AU" w:eastAsia="it-IT"/>
              </w:rPr>
              <w:t>on</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en-AU" w:eastAsia="it-IT"/>
              </w:rPr>
              <w:t>wet</w:t>
            </w:r>
            <w:r w:rsidRPr="00010B52">
              <w:rPr>
                <w:rFonts w:ascii="Open Sans" w:hAnsi="Open Sans"/>
                <w:color w:val="7F7F7F"/>
                <w:sz w:val="14"/>
                <w:szCs w:val="14"/>
                <w:lang w:val="en-US" w:eastAsia="it-IT"/>
              </w:rPr>
              <w:t xml:space="preserve"> | </w:t>
            </w:r>
            <w:r w:rsidRPr="00010B52">
              <w:rPr>
                <w:rFonts w:ascii="Open Sans" w:hAnsi="Open Sans"/>
                <w:color w:val="7F7F7F"/>
                <w:sz w:val="14"/>
                <w:szCs w:val="14"/>
                <w:lang w:val="ru-RU" w:eastAsia="it-IT"/>
              </w:rPr>
              <w:t>Ручное</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шлифование</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по</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мокрому</w:t>
            </w:r>
          </w:p>
        </w:tc>
        <w:tc>
          <w:tcPr>
            <w:tcW w:w="3862" w:type="dxa"/>
            <w:tcBorders>
              <w:top w:val="single" w:sz="4" w:space="0" w:color="FFC000"/>
              <w:left w:val="single" w:sz="4" w:space="0" w:color="FFC000"/>
              <w:bottom w:val="single" w:sz="4" w:space="0" w:color="FFC000"/>
              <w:right w:val="single" w:sz="4" w:space="0" w:color="FFFFFF"/>
            </w:tcBorders>
            <w:shd w:val="pct10" w:color="auto" w:fill="auto"/>
            <w:vAlign w:val="center"/>
            <w:hideMark/>
          </w:tcPr>
          <w:p w:rsidR="00795B04" w:rsidRPr="00815E91" w:rsidRDefault="00795B04" w:rsidP="00795B04">
            <w:pPr>
              <w:jc w:val="both"/>
              <w:rPr>
                <w:rFonts w:ascii="Open Sans" w:hAnsi="Open Sans"/>
                <w:sz w:val="14"/>
                <w:szCs w:val="14"/>
                <w:lang w:val="en-US" w:eastAsia="it-IT"/>
              </w:rPr>
            </w:pPr>
            <w:r w:rsidRPr="00815E91">
              <w:rPr>
                <w:rFonts w:ascii="Open Sans" w:hAnsi="Open Sans"/>
                <w:sz w:val="14"/>
                <w:szCs w:val="14"/>
                <w:lang w:val="en-US" w:eastAsia="it-IT"/>
              </w:rPr>
              <w:t>P600 – P800</w:t>
            </w:r>
          </w:p>
        </w:tc>
      </w:tr>
      <w:tr w:rsidR="00795B04" w:rsidRPr="00010B52" w:rsidTr="00E06328">
        <w:trPr>
          <w:trHeight w:val="594"/>
        </w:trPr>
        <w:tc>
          <w:tcPr>
            <w:tcW w:w="852" w:type="dxa"/>
            <w:tcBorders>
              <w:top w:val="single" w:sz="4" w:space="0" w:color="FFD966"/>
            </w:tcBorders>
            <w:shd w:val="clear" w:color="auto" w:fill="auto"/>
            <w:vAlign w:val="center"/>
          </w:tcPr>
          <w:p w:rsidR="00795B04" w:rsidRPr="00010B52" w:rsidRDefault="00795B04" w:rsidP="00795B04">
            <w:pPr>
              <w:ind w:left="-142"/>
              <w:rPr>
                <w:rFonts w:ascii="Open Sans" w:hAnsi="Open Sans"/>
                <w:b/>
                <w:bCs/>
                <w:sz w:val="18"/>
                <w:szCs w:val="18"/>
                <w:lang w:val="en-US" w:eastAsia="it-IT"/>
              </w:rPr>
            </w:pPr>
            <w:r w:rsidRPr="00010B52">
              <w:rPr>
                <w:noProof/>
                <w:lang w:val="ru-RU" w:eastAsia="ru-RU"/>
              </w:rPr>
              <w:drawing>
                <wp:anchor distT="0" distB="0" distL="114300" distR="114300" simplePos="0" relativeHeight="251686400" behindDoc="0" locked="0" layoutInCell="1" allowOverlap="1">
                  <wp:simplePos x="0" y="0"/>
                  <wp:positionH relativeFrom="column">
                    <wp:posOffset>-62865</wp:posOffset>
                  </wp:positionH>
                  <wp:positionV relativeFrom="paragraph">
                    <wp:posOffset>-26670</wp:posOffset>
                  </wp:positionV>
                  <wp:extent cx="528955" cy="421640"/>
                  <wp:effectExtent l="0" t="0" r="0" b="0"/>
                  <wp:wrapNone/>
                  <wp:docPr id="133" name="Picture 133" descr="800w/Carteggio%20sec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800w/Carteggio%20secco.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81" t="12006" r="481" b="8284"/>
                          <a:stretch>
                            <a:fillRect/>
                          </a:stretch>
                        </pic:blipFill>
                        <pic:spPr bwMode="auto">
                          <a:xfrm>
                            <a:off x="0" y="0"/>
                            <a:ext cx="528955" cy="421640"/>
                          </a:xfrm>
                          <a:prstGeom prst="rect">
                            <a:avLst/>
                          </a:prstGeom>
                          <a:noFill/>
                          <a:ln>
                            <a:noFill/>
                          </a:ln>
                        </pic:spPr>
                      </pic:pic>
                    </a:graphicData>
                  </a:graphic>
                </wp:anchor>
              </w:drawing>
            </w:r>
          </w:p>
        </w:tc>
        <w:tc>
          <w:tcPr>
            <w:tcW w:w="4501" w:type="dxa"/>
            <w:tcBorders>
              <w:right w:val="single" w:sz="4" w:space="0" w:color="FFC000"/>
            </w:tcBorders>
            <w:shd w:val="clear" w:color="auto" w:fill="auto"/>
            <w:vAlign w:val="center"/>
          </w:tcPr>
          <w:p w:rsidR="00795B04" w:rsidRPr="00010B52" w:rsidRDefault="00795B04" w:rsidP="00795B04">
            <w:pPr>
              <w:outlineLvl w:val="0"/>
              <w:rPr>
                <w:rFonts w:ascii="Open Sans" w:hAnsi="Open Sans"/>
                <w:b/>
                <w:bCs/>
                <w:sz w:val="16"/>
                <w:szCs w:val="16"/>
                <w:lang w:val="en-US" w:eastAsia="it-IT"/>
              </w:rPr>
            </w:pPr>
            <w:r w:rsidRPr="00010B52">
              <w:rPr>
                <w:rFonts w:ascii="Open Sans" w:hAnsi="Open Sans"/>
                <w:b/>
                <w:bCs/>
                <w:sz w:val="16"/>
                <w:szCs w:val="16"/>
                <w:lang w:val="en-US" w:eastAsia="it-IT"/>
              </w:rPr>
              <w:t>CART MANUALE SECCO</w:t>
            </w:r>
          </w:p>
          <w:p w:rsidR="00795B04" w:rsidRPr="00010B52" w:rsidRDefault="00795B04" w:rsidP="00795B04">
            <w:pPr>
              <w:outlineLvl w:val="1"/>
              <w:rPr>
                <w:rFonts w:ascii="Open Sans" w:hAnsi="Open Sans"/>
                <w:color w:val="7F7F7F"/>
                <w:sz w:val="14"/>
                <w:szCs w:val="14"/>
                <w:highlight w:val="yellow"/>
                <w:lang w:val="en-US" w:eastAsia="it-IT"/>
              </w:rPr>
            </w:pPr>
            <w:r w:rsidRPr="00010B52">
              <w:rPr>
                <w:rFonts w:ascii="Open Sans" w:hAnsi="Open Sans"/>
                <w:color w:val="7F7F7F"/>
                <w:sz w:val="14"/>
                <w:szCs w:val="14"/>
                <w:lang w:val="en-AU" w:eastAsia="it-IT"/>
              </w:rPr>
              <w:t>Dry</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en-AU" w:eastAsia="it-IT"/>
              </w:rPr>
              <w:t>manual</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en-AU" w:eastAsia="it-IT"/>
              </w:rPr>
              <w:t>sanding</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en-AU" w:eastAsia="it-IT"/>
              </w:rPr>
              <w:t> </w:t>
            </w:r>
            <w:r w:rsidRPr="00010B52">
              <w:rPr>
                <w:rFonts w:ascii="Open Sans" w:hAnsi="Open Sans"/>
                <w:color w:val="7F7F7F"/>
                <w:sz w:val="14"/>
                <w:szCs w:val="14"/>
                <w:lang w:val="ru-RU" w:eastAsia="it-IT"/>
              </w:rPr>
              <w:t>Ручное</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шлифование</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по</w:t>
            </w:r>
            <w:r w:rsidRPr="00010B52">
              <w:rPr>
                <w:rFonts w:ascii="Open Sans" w:hAnsi="Open Sans"/>
                <w:color w:val="7F7F7F"/>
                <w:sz w:val="14"/>
                <w:szCs w:val="14"/>
                <w:lang w:val="en-US" w:eastAsia="it-IT"/>
              </w:rPr>
              <w:t xml:space="preserve"> </w:t>
            </w:r>
            <w:r w:rsidRPr="00010B52">
              <w:rPr>
                <w:rFonts w:ascii="Open Sans" w:hAnsi="Open Sans"/>
                <w:color w:val="7F7F7F"/>
                <w:sz w:val="14"/>
                <w:szCs w:val="14"/>
                <w:lang w:val="ru-RU" w:eastAsia="it-IT"/>
              </w:rPr>
              <w:t>сухому</w:t>
            </w:r>
          </w:p>
        </w:tc>
        <w:tc>
          <w:tcPr>
            <w:tcW w:w="3862" w:type="dxa"/>
            <w:tcBorders>
              <w:top w:val="single" w:sz="4" w:space="0" w:color="FFC000"/>
              <w:left w:val="single" w:sz="4" w:space="0" w:color="FFC000"/>
              <w:bottom w:val="single" w:sz="4" w:space="0" w:color="FFC000"/>
              <w:right w:val="single" w:sz="4" w:space="0" w:color="FFFFFF"/>
            </w:tcBorders>
            <w:shd w:val="clear" w:color="auto" w:fill="auto"/>
            <w:vAlign w:val="center"/>
          </w:tcPr>
          <w:p w:rsidR="00795B04" w:rsidRPr="00815E91" w:rsidRDefault="00795B04" w:rsidP="00795B04">
            <w:pPr>
              <w:jc w:val="both"/>
              <w:rPr>
                <w:rFonts w:ascii="Open Sans" w:hAnsi="Open Sans"/>
                <w:sz w:val="14"/>
                <w:szCs w:val="14"/>
                <w:lang w:eastAsia="it-IT"/>
              </w:rPr>
            </w:pPr>
            <w:r w:rsidRPr="00815E91">
              <w:rPr>
                <w:rFonts w:ascii="Open Sans" w:hAnsi="Open Sans"/>
                <w:sz w:val="14"/>
                <w:szCs w:val="14"/>
                <w:lang w:eastAsia="it-IT"/>
              </w:rPr>
              <w:t>P400</w:t>
            </w:r>
          </w:p>
        </w:tc>
      </w:tr>
      <w:tr w:rsidR="00795B04" w:rsidRPr="00010B52" w:rsidTr="00E06328">
        <w:trPr>
          <w:trHeight w:val="599"/>
        </w:trPr>
        <w:tc>
          <w:tcPr>
            <w:tcW w:w="852" w:type="dxa"/>
            <w:tcBorders>
              <w:bottom w:val="single" w:sz="4" w:space="0" w:color="FFD966"/>
            </w:tcBorders>
            <w:shd w:val="clear" w:color="auto" w:fill="auto"/>
            <w:vAlign w:val="center"/>
          </w:tcPr>
          <w:p w:rsidR="00795B04" w:rsidRPr="00010B52" w:rsidRDefault="00795B04" w:rsidP="00795B04">
            <w:pPr>
              <w:ind w:left="-142"/>
              <w:rPr>
                <w:rFonts w:ascii="Open Sans" w:hAnsi="Open Sans"/>
                <w:b/>
                <w:bCs/>
                <w:sz w:val="18"/>
                <w:szCs w:val="18"/>
                <w:lang w:eastAsia="it-IT"/>
              </w:rPr>
            </w:pPr>
            <w:r w:rsidRPr="00010B52">
              <w:rPr>
                <w:noProof/>
                <w:lang w:val="ru-RU" w:eastAsia="ru-RU"/>
              </w:rPr>
              <w:drawing>
                <wp:anchor distT="0" distB="0" distL="114300" distR="114300" simplePos="0" relativeHeight="251687424" behindDoc="0" locked="0" layoutInCell="1" allowOverlap="1">
                  <wp:simplePos x="0" y="0"/>
                  <wp:positionH relativeFrom="column">
                    <wp:posOffset>-46355</wp:posOffset>
                  </wp:positionH>
                  <wp:positionV relativeFrom="paragraph">
                    <wp:posOffset>-13970</wp:posOffset>
                  </wp:positionV>
                  <wp:extent cx="467360" cy="416560"/>
                  <wp:effectExtent l="0" t="0" r="0" b="2540"/>
                  <wp:wrapNone/>
                  <wp:docPr id="132" name="Picture 132" descr="800w/Sopravernicia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800w/Sopraverniciabile.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349" t="6522" r="4349" b="4349"/>
                          <a:stretch>
                            <a:fillRect/>
                          </a:stretch>
                        </pic:blipFill>
                        <pic:spPr bwMode="auto">
                          <a:xfrm>
                            <a:off x="0" y="0"/>
                            <a:ext cx="467360" cy="416560"/>
                          </a:xfrm>
                          <a:prstGeom prst="rect">
                            <a:avLst/>
                          </a:prstGeom>
                          <a:noFill/>
                          <a:ln>
                            <a:noFill/>
                          </a:ln>
                        </pic:spPr>
                      </pic:pic>
                    </a:graphicData>
                  </a:graphic>
                </wp:anchor>
              </w:drawing>
            </w:r>
          </w:p>
        </w:tc>
        <w:tc>
          <w:tcPr>
            <w:tcW w:w="4501" w:type="dxa"/>
            <w:tcBorders>
              <w:bottom w:val="single" w:sz="4" w:space="0" w:color="FFD966"/>
              <w:right w:val="single" w:sz="4" w:space="0" w:color="FFC000"/>
            </w:tcBorders>
            <w:shd w:val="pct10" w:color="auto" w:fill="auto"/>
            <w:vAlign w:val="center"/>
          </w:tcPr>
          <w:p w:rsidR="00795B04" w:rsidRPr="00010B52" w:rsidRDefault="00795B04" w:rsidP="00795B04">
            <w:pPr>
              <w:outlineLvl w:val="0"/>
              <w:rPr>
                <w:rFonts w:ascii="Open Sans SemiBold" w:hAnsi="Open Sans SemiBold"/>
                <w:b/>
                <w:bCs/>
                <w:sz w:val="16"/>
                <w:szCs w:val="16"/>
                <w:lang w:val="ru-RU" w:eastAsia="it-IT"/>
              </w:rPr>
            </w:pPr>
            <w:r w:rsidRPr="00010B52">
              <w:rPr>
                <w:rFonts w:ascii="Open Sans" w:hAnsi="Open Sans"/>
                <w:b/>
                <w:bCs/>
                <w:sz w:val="16"/>
                <w:szCs w:val="16"/>
                <w:lang w:val="en-US" w:eastAsia="it-IT"/>
              </w:rPr>
              <w:t>SOVRAVERNICIABILE</w:t>
            </w:r>
          </w:p>
          <w:p w:rsidR="00795B04" w:rsidRPr="00010B52" w:rsidRDefault="00795B04" w:rsidP="00795B04">
            <w:pPr>
              <w:tabs>
                <w:tab w:val="left" w:pos="284"/>
              </w:tabs>
              <w:rPr>
                <w:rFonts w:ascii="Open Sans" w:hAnsi="Open Sans"/>
                <w:color w:val="7F7F7F"/>
                <w:sz w:val="14"/>
                <w:szCs w:val="14"/>
                <w:lang w:val="ru-RU" w:eastAsia="it-IT"/>
              </w:rPr>
            </w:pPr>
            <w:proofErr w:type="spellStart"/>
            <w:r w:rsidRPr="00010B52">
              <w:rPr>
                <w:rFonts w:ascii="Open Sans" w:hAnsi="Open Sans"/>
                <w:color w:val="7F7F7F"/>
                <w:sz w:val="14"/>
                <w:szCs w:val="14"/>
                <w:lang w:val="en-AU" w:eastAsia="it-IT"/>
              </w:rPr>
              <w:t>overcoatable</w:t>
            </w:r>
            <w:proofErr w:type="spellEnd"/>
            <w:r w:rsidRPr="00010B52">
              <w:rPr>
                <w:rFonts w:ascii="Open Sans" w:hAnsi="Open Sans"/>
                <w:color w:val="7F7F7F"/>
                <w:sz w:val="14"/>
                <w:szCs w:val="14"/>
                <w:lang w:val="ru-RU" w:eastAsia="it-IT"/>
              </w:rPr>
              <w:t>| возможность нанесения следующего слоя покрытия</w:t>
            </w:r>
          </w:p>
        </w:tc>
        <w:tc>
          <w:tcPr>
            <w:tcW w:w="3862" w:type="dxa"/>
            <w:tcBorders>
              <w:top w:val="single" w:sz="4" w:space="0" w:color="FFC000"/>
              <w:left w:val="single" w:sz="4" w:space="0" w:color="FFC000"/>
              <w:bottom w:val="single" w:sz="4" w:space="0" w:color="FFC000"/>
              <w:right w:val="single" w:sz="4" w:space="0" w:color="FFFFFF"/>
            </w:tcBorders>
            <w:shd w:val="pct10" w:color="auto" w:fill="auto"/>
            <w:vAlign w:val="center"/>
          </w:tcPr>
          <w:p w:rsidR="00795B04" w:rsidRPr="00010B52" w:rsidRDefault="00795B04" w:rsidP="00795B04">
            <w:pPr>
              <w:jc w:val="both"/>
              <w:rPr>
                <w:rFonts w:ascii="Open Sans" w:hAnsi="Open Sans"/>
                <w:sz w:val="14"/>
                <w:szCs w:val="14"/>
                <w:lang w:eastAsia="it-IT"/>
              </w:rPr>
            </w:pPr>
            <w:r>
              <w:rPr>
                <w:rFonts w:ascii="Open Sans" w:hAnsi="Open Sans"/>
                <w:sz w:val="14"/>
                <w:szCs w:val="14"/>
                <w:lang w:eastAsia="it-IT"/>
              </w:rPr>
              <w:t>40</w:t>
            </w:r>
            <w:r w:rsidRPr="00010B52">
              <w:rPr>
                <w:rFonts w:ascii="Open Sans" w:hAnsi="Open Sans"/>
                <w:sz w:val="14"/>
                <w:szCs w:val="14"/>
                <w:lang w:eastAsia="it-IT"/>
              </w:rPr>
              <w:t xml:space="preserve">’ - </w:t>
            </w:r>
            <w:r>
              <w:rPr>
                <w:rFonts w:ascii="Open Sans" w:hAnsi="Open Sans"/>
                <w:sz w:val="14"/>
                <w:szCs w:val="14"/>
                <w:lang w:val="ru-RU" w:eastAsia="it-IT"/>
              </w:rPr>
              <w:t>24</w:t>
            </w:r>
            <w:r w:rsidRPr="00010B52">
              <w:rPr>
                <w:rFonts w:ascii="Open Sans" w:hAnsi="Open Sans"/>
                <w:sz w:val="14"/>
                <w:szCs w:val="14"/>
                <w:lang w:eastAsia="it-IT"/>
              </w:rPr>
              <w:t>h</w:t>
            </w:r>
          </w:p>
        </w:tc>
      </w:tr>
    </w:tbl>
    <w:p w:rsidR="00010B52" w:rsidRPr="00010B52" w:rsidRDefault="00010B52" w:rsidP="00010B52">
      <w:pPr>
        <w:spacing w:before="100" w:beforeAutospacing="1" w:after="100" w:afterAutospacing="1"/>
        <w:ind w:right="1417"/>
        <w:rPr>
          <w:rFonts w:ascii="Open Sans" w:hAnsi="Open Sans"/>
          <w:b/>
          <w:bCs/>
          <w:sz w:val="20"/>
          <w:szCs w:val="20"/>
          <w:lang w:eastAsia="it-IT"/>
        </w:rPr>
      </w:pPr>
      <w:r w:rsidRPr="00010B52">
        <w:rPr>
          <w:rFonts w:ascii="Open Sans" w:hAnsi="Open Sans"/>
          <w:b/>
          <w:bCs/>
          <w:sz w:val="20"/>
          <w:szCs w:val="20"/>
          <w:lang w:eastAsia="it-IT"/>
        </w:rPr>
        <w:t xml:space="preserve"> </w:t>
      </w:r>
    </w:p>
    <w:p w:rsidR="00010B52" w:rsidRPr="00010B52" w:rsidRDefault="00010B52" w:rsidP="00010B52">
      <w:pPr>
        <w:tabs>
          <w:tab w:val="left" w:pos="284"/>
        </w:tabs>
        <w:rPr>
          <w:rFonts w:ascii="Open Sans" w:hAnsi="Open Sans"/>
          <w:sz w:val="14"/>
          <w:szCs w:val="14"/>
          <w:lang w:eastAsia="it-IT"/>
        </w:rPr>
      </w:pPr>
    </w:p>
    <w:tbl>
      <w:tblPr>
        <w:tblpPr w:leftFromText="141" w:rightFromText="141" w:vertAnchor="text" w:horzAnchor="page" w:tblpX="1442" w:tblpY="221"/>
        <w:tblW w:w="9215" w:type="dxa"/>
        <w:tblBorders>
          <w:insideH w:val="single" w:sz="4" w:space="0" w:color="FFD966"/>
          <w:insideV w:val="single" w:sz="4" w:space="0" w:color="FFD966"/>
        </w:tblBorders>
        <w:tblLayout w:type="fixed"/>
        <w:tblLook w:val="04A0"/>
      </w:tblPr>
      <w:tblGrid>
        <w:gridCol w:w="852"/>
        <w:gridCol w:w="3969"/>
        <w:gridCol w:w="4394"/>
      </w:tblGrid>
      <w:tr w:rsidR="00010B52" w:rsidRPr="00010B52" w:rsidTr="00E06328">
        <w:trPr>
          <w:trHeight w:val="487"/>
        </w:trPr>
        <w:tc>
          <w:tcPr>
            <w:tcW w:w="852" w:type="dxa"/>
            <w:tcBorders>
              <w:top w:val="nil"/>
              <w:bottom w:val="single" w:sz="4" w:space="0" w:color="FFD966"/>
              <w:right w:val="nil"/>
            </w:tcBorders>
            <w:shd w:val="clear" w:color="auto" w:fill="auto"/>
            <w:vAlign w:val="center"/>
            <w:hideMark/>
          </w:tcPr>
          <w:p w:rsidR="00010B52" w:rsidRPr="00010B52" w:rsidRDefault="00010B52" w:rsidP="00010B52">
            <w:pPr>
              <w:ind w:left="-142"/>
              <w:rPr>
                <w:rFonts w:ascii="Open Sans" w:hAnsi="Open Sans"/>
                <w:b/>
                <w:bCs/>
                <w:sz w:val="18"/>
                <w:szCs w:val="18"/>
                <w:lang w:eastAsia="it-IT"/>
              </w:rPr>
            </w:pPr>
          </w:p>
        </w:tc>
        <w:tc>
          <w:tcPr>
            <w:tcW w:w="3969" w:type="dxa"/>
            <w:tcBorders>
              <w:top w:val="nil"/>
              <w:left w:val="nil"/>
              <w:bottom w:val="nil"/>
              <w:right w:val="nil"/>
            </w:tcBorders>
            <w:shd w:val="clear" w:color="auto" w:fill="AEAAAA"/>
            <w:vAlign w:val="center"/>
            <w:hideMark/>
          </w:tcPr>
          <w:p w:rsidR="00010B52" w:rsidRPr="00010B52" w:rsidRDefault="00010B52" w:rsidP="00010B52">
            <w:pPr>
              <w:rPr>
                <w:rFonts w:ascii="Open Sans" w:hAnsi="Open Sans"/>
                <w:b/>
                <w:bCs/>
                <w:color w:val="FFFFFF"/>
                <w:sz w:val="22"/>
                <w:szCs w:val="22"/>
                <w:lang w:val="es-ES" w:eastAsia="it-IT"/>
              </w:rPr>
            </w:pPr>
            <w:r w:rsidRPr="00010B52">
              <w:rPr>
                <w:rFonts w:ascii="Open Sans" w:hAnsi="Open Sans"/>
                <w:b/>
                <w:bCs/>
                <w:color w:val="FFFFFF"/>
                <w:sz w:val="22"/>
                <w:szCs w:val="22"/>
                <w:lang w:val="es-ES" w:eastAsia="it-IT"/>
              </w:rPr>
              <w:t>CONSERVABILITA’</w:t>
            </w:r>
          </w:p>
          <w:p w:rsidR="00010B52" w:rsidRPr="00010B52" w:rsidRDefault="00010B52" w:rsidP="00010B52">
            <w:pPr>
              <w:rPr>
                <w:rFonts w:ascii="Open Sans" w:hAnsi="Open Sans"/>
                <w:b/>
                <w:bCs/>
                <w:color w:val="FFFFFF"/>
                <w:sz w:val="14"/>
                <w:szCs w:val="14"/>
                <w:lang w:val="ru-RU" w:eastAsia="it-IT"/>
              </w:rPr>
            </w:pPr>
            <w:r w:rsidRPr="00010B52">
              <w:rPr>
                <w:rFonts w:ascii="Open Sans" w:hAnsi="Open Sans" w:cs="Open Sans"/>
                <w:b/>
                <w:bCs/>
                <w:color w:val="FFFFFF"/>
                <w:sz w:val="14"/>
                <w:szCs w:val="14"/>
                <w:lang w:val="es-ES" w:eastAsia="it-IT"/>
              </w:rPr>
              <w:t xml:space="preserve">Storing | </w:t>
            </w:r>
            <w:r w:rsidRPr="00010B52">
              <w:rPr>
                <w:rFonts w:ascii="Open Sans" w:hAnsi="Open Sans" w:cs="Open Sans"/>
                <w:b/>
                <w:bCs/>
                <w:color w:val="FFFFFF"/>
                <w:sz w:val="14"/>
                <w:szCs w:val="14"/>
                <w:lang w:val="ru-RU" w:eastAsia="it-IT"/>
              </w:rPr>
              <w:t>Срок хранения</w:t>
            </w:r>
          </w:p>
        </w:tc>
        <w:tc>
          <w:tcPr>
            <w:tcW w:w="4394" w:type="dxa"/>
            <w:tcBorders>
              <w:top w:val="nil"/>
              <w:left w:val="nil"/>
              <w:bottom w:val="nil"/>
              <w:right w:val="nil"/>
            </w:tcBorders>
            <w:shd w:val="clear" w:color="auto" w:fill="AEAAAA"/>
            <w:vAlign w:val="center"/>
            <w:hideMark/>
          </w:tcPr>
          <w:p w:rsidR="00010B52" w:rsidRPr="00010B52" w:rsidRDefault="00010B52" w:rsidP="00010B52">
            <w:pPr>
              <w:rPr>
                <w:rFonts w:ascii="Open Sans" w:hAnsi="Open Sans"/>
                <w:b/>
                <w:bCs/>
                <w:color w:val="FFFFFF"/>
                <w:sz w:val="12"/>
                <w:szCs w:val="12"/>
                <w:lang w:eastAsia="it-IT"/>
              </w:rPr>
            </w:pPr>
          </w:p>
        </w:tc>
      </w:tr>
      <w:tr w:rsidR="00010B52" w:rsidRPr="00010B52" w:rsidTr="00E06328">
        <w:trPr>
          <w:trHeight w:val="659"/>
        </w:trPr>
        <w:tc>
          <w:tcPr>
            <w:tcW w:w="852" w:type="dxa"/>
            <w:tcBorders>
              <w:top w:val="single" w:sz="4" w:space="0" w:color="FFD966"/>
              <w:bottom w:val="single" w:sz="4" w:space="0" w:color="FFD966"/>
            </w:tcBorders>
            <w:shd w:val="clear" w:color="auto" w:fill="auto"/>
            <w:vAlign w:val="center"/>
            <w:hideMark/>
          </w:tcPr>
          <w:p w:rsidR="00010B52" w:rsidRPr="00010B52" w:rsidRDefault="00010B52" w:rsidP="00010B52">
            <w:pPr>
              <w:ind w:left="-142"/>
              <w:rPr>
                <w:rFonts w:ascii="Open Sans" w:hAnsi="Open Sans"/>
                <w:b/>
                <w:bCs/>
                <w:sz w:val="18"/>
                <w:szCs w:val="18"/>
                <w:lang w:eastAsia="it-IT"/>
              </w:rPr>
            </w:pPr>
            <w:r w:rsidRPr="00010B52">
              <w:rPr>
                <w:rFonts w:ascii="Times New Roman" w:hAnsi="Times New Roman"/>
                <w:noProof/>
                <w:lang w:val="ru-RU" w:eastAsia="ru-RU"/>
              </w:rPr>
              <w:drawing>
                <wp:anchor distT="0" distB="0" distL="114300" distR="114300" simplePos="0" relativeHeight="251665920" behindDoc="0" locked="0" layoutInCell="1" allowOverlap="1">
                  <wp:simplePos x="0" y="0"/>
                  <wp:positionH relativeFrom="column">
                    <wp:posOffset>-109855</wp:posOffset>
                  </wp:positionH>
                  <wp:positionV relativeFrom="paragraph">
                    <wp:posOffset>5715</wp:posOffset>
                  </wp:positionV>
                  <wp:extent cx="528955" cy="452120"/>
                  <wp:effectExtent l="0" t="0" r="0" b="0"/>
                  <wp:wrapNone/>
                  <wp:docPr id="131" name="Picture 131" descr="800w/Conservatibi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800w/Conservatibilità.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8163" b="6363"/>
                          <a:stretch>
                            <a:fillRect/>
                          </a:stretch>
                        </pic:blipFill>
                        <pic:spPr bwMode="auto">
                          <a:xfrm>
                            <a:off x="0" y="0"/>
                            <a:ext cx="528955" cy="452120"/>
                          </a:xfrm>
                          <a:prstGeom prst="rect">
                            <a:avLst/>
                          </a:prstGeom>
                          <a:noFill/>
                        </pic:spPr>
                      </pic:pic>
                    </a:graphicData>
                  </a:graphic>
                </wp:anchor>
              </w:drawing>
            </w:r>
          </w:p>
        </w:tc>
        <w:tc>
          <w:tcPr>
            <w:tcW w:w="3969" w:type="dxa"/>
            <w:tcBorders>
              <w:top w:val="nil"/>
              <w:bottom w:val="single" w:sz="4" w:space="0" w:color="FFD966"/>
            </w:tcBorders>
            <w:shd w:val="clear" w:color="auto" w:fill="auto"/>
            <w:vAlign w:val="center"/>
            <w:hideMark/>
          </w:tcPr>
          <w:p w:rsidR="00010B52" w:rsidRPr="00010B52" w:rsidRDefault="00010B52" w:rsidP="00010B52">
            <w:pPr>
              <w:outlineLvl w:val="1"/>
              <w:rPr>
                <w:rFonts w:ascii="Open Sans" w:hAnsi="Open Sans"/>
                <w:b/>
                <w:sz w:val="16"/>
                <w:szCs w:val="16"/>
                <w:lang w:val="es-ES" w:eastAsia="it-IT"/>
              </w:rPr>
            </w:pPr>
            <w:r w:rsidRPr="00010B52">
              <w:rPr>
                <w:rFonts w:ascii="Open Sans" w:hAnsi="Open Sans"/>
                <w:b/>
                <w:sz w:val="16"/>
                <w:szCs w:val="16"/>
                <w:lang w:val="es-ES" w:eastAsia="it-IT"/>
              </w:rPr>
              <w:t>CONSERVABILITA’</w:t>
            </w:r>
          </w:p>
          <w:p w:rsidR="00010B52" w:rsidRPr="00010B52" w:rsidRDefault="00010B52" w:rsidP="00010B52">
            <w:pPr>
              <w:outlineLvl w:val="1"/>
              <w:rPr>
                <w:rFonts w:ascii="Open Sans" w:hAnsi="Open Sans"/>
                <w:color w:val="7F7F7F"/>
                <w:sz w:val="14"/>
                <w:szCs w:val="14"/>
                <w:lang w:val="ru-RU" w:eastAsia="it-IT"/>
              </w:rPr>
            </w:pPr>
            <w:r w:rsidRPr="00010B52">
              <w:rPr>
                <w:rFonts w:ascii="Open Sans" w:hAnsi="Open Sans"/>
                <w:color w:val="7F7F7F"/>
                <w:sz w:val="14"/>
                <w:szCs w:val="14"/>
                <w:lang w:val="es-ES" w:eastAsia="it-IT"/>
              </w:rPr>
              <w:t xml:space="preserve">Storing | </w:t>
            </w:r>
            <w:r w:rsidRPr="00010B52">
              <w:rPr>
                <w:rFonts w:ascii="Open Sans" w:hAnsi="Open Sans"/>
                <w:color w:val="7F7F7F"/>
                <w:sz w:val="14"/>
                <w:szCs w:val="14"/>
                <w:lang w:val="ru-RU" w:eastAsia="it-IT"/>
              </w:rPr>
              <w:t>Срок хранения</w:t>
            </w:r>
          </w:p>
        </w:tc>
        <w:tc>
          <w:tcPr>
            <w:tcW w:w="4394" w:type="dxa"/>
            <w:tcBorders>
              <w:top w:val="nil"/>
              <w:bottom w:val="single" w:sz="4" w:space="0" w:color="FFD966"/>
              <w:right w:val="nil"/>
            </w:tcBorders>
            <w:shd w:val="clear" w:color="auto" w:fill="auto"/>
            <w:vAlign w:val="center"/>
            <w:hideMark/>
          </w:tcPr>
          <w:p w:rsidR="00010B52" w:rsidRPr="00010B52" w:rsidRDefault="00010B52" w:rsidP="00010B52">
            <w:pPr>
              <w:outlineLvl w:val="1"/>
              <w:rPr>
                <w:rFonts w:ascii="Open Sans" w:hAnsi="Open Sans"/>
                <w:color w:val="7F7F7F"/>
                <w:sz w:val="14"/>
                <w:szCs w:val="14"/>
                <w:lang w:val="ru-RU" w:eastAsia="it-IT"/>
              </w:rPr>
            </w:pPr>
            <w:r w:rsidRPr="00010B52">
              <w:rPr>
                <w:rFonts w:ascii="Open Sans" w:hAnsi="Open Sans"/>
                <w:color w:val="7F7F7F"/>
                <w:sz w:val="14"/>
                <w:szCs w:val="14"/>
                <w:lang w:val="es-ES" w:eastAsia="it-IT"/>
              </w:rPr>
              <w:t xml:space="preserve">24 Mesi | Months | </w:t>
            </w:r>
            <w:r w:rsidRPr="00010B52">
              <w:rPr>
                <w:rFonts w:ascii="Open Sans" w:hAnsi="Open Sans"/>
                <w:color w:val="7F7F7F"/>
                <w:sz w:val="14"/>
                <w:szCs w:val="14"/>
                <w:lang w:val="ru-RU" w:eastAsia="it-IT"/>
              </w:rPr>
              <w:t>Месяцев</w:t>
            </w:r>
          </w:p>
          <w:p w:rsidR="00010B52" w:rsidRPr="00010B52" w:rsidRDefault="00010B52" w:rsidP="00010B52">
            <w:pPr>
              <w:outlineLvl w:val="1"/>
              <w:rPr>
                <w:rFonts w:ascii="Open Sans" w:hAnsi="Open Sans"/>
                <w:color w:val="7F7F7F"/>
                <w:sz w:val="14"/>
                <w:szCs w:val="14"/>
                <w:lang w:val="es-ES" w:eastAsia="it-IT"/>
              </w:rPr>
            </w:pPr>
            <w:r w:rsidRPr="00010B52">
              <w:rPr>
                <w:rFonts w:ascii="Open Sans" w:hAnsi="Open Sans"/>
                <w:color w:val="7F7F7F"/>
                <w:sz w:val="14"/>
                <w:szCs w:val="14"/>
                <w:lang w:val="es-ES" w:eastAsia="it-IT"/>
              </w:rPr>
              <w:t>5 &lt; °C &lt; 35</w:t>
            </w:r>
          </w:p>
        </w:tc>
      </w:tr>
    </w:tbl>
    <w:p w:rsidR="00010B52" w:rsidRPr="00010B52" w:rsidRDefault="00010B52" w:rsidP="00010B52">
      <w:pPr>
        <w:tabs>
          <w:tab w:val="left" w:pos="284"/>
        </w:tabs>
        <w:rPr>
          <w:rFonts w:ascii="Open Sans" w:hAnsi="Open Sans"/>
          <w:sz w:val="14"/>
          <w:szCs w:val="14"/>
          <w:lang w:val="es-ES" w:eastAsia="it-IT"/>
        </w:rPr>
      </w:pPr>
      <w:r w:rsidRPr="00010B52">
        <w:rPr>
          <w:rFonts w:ascii="Open Sans" w:hAnsi="Open Sans"/>
          <w:sz w:val="14"/>
          <w:szCs w:val="14"/>
          <w:lang w:val="es-ES" w:eastAsia="it-IT"/>
        </w:rPr>
        <w:t xml:space="preserve">                     </w:t>
      </w:r>
      <w:r w:rsidRPr="00010B52">
        <w:rPr>
          <w:rFonts w:ascii="Open Sans" w:hAnsi="Open Sans"/>
          <w:sz w:val="14"/>
          <w:szCs w:val="14"/>
          <w:lang w:val="es-ES" w:eastAsia="it-IT"/>
        </w:rPr>
        <w:tab/>
      </w:r>
    </w:p>
    <w:p w:rsidR="00845DBE" w:rsidRDefault="00010B52" w:rsidP="00010B52">
      <w:pPr>
        <w:rPr>
          <w:noProof/>
          <w:lang w:eastAsia="it-IT"/>
        </w:rPr>
      </w:pPr>
      <w:r w:rsidRPr="00010B52">
        <w:rPr>
          <w:rFonts w:ascii="Open Sans" w:hAnsi="Open Sans"/>
          <w:sz w:val="14"/>
          <w:szCs w:val="14"/>
          <w:lang w:val="es-ES" w:eastAsia="it-IT"/>
        </w:rPr>
        <w:br w:type="page"/>
      </w:r>
      <w:r w:rsidR="00FB0680">
        <w:rPr>
          <w:noProof/>
          <w:lang w:val="ru-RU" w:eastAsia="ru-RU"/>
        </w:rPr>
        <w:drawing>
          <wp:anchor distT="0" distB="0" distL="114300" distR="114300" simplePos="0" relativeHeight="251656704" behindDoc="0" locked="0" layoutInCell="1" allowOverlap="1">
            <wp:simplePos x="0" y="0"/>
            <wp:positionH relativeFrom="column">
              <wp:posOffset>5466080</wp:posOffset>
            </wp:positionH>
            <wp:positionV relativeFrom="paragraph">
              <wp:posOffset>8893175</wp:posOffset>
            </wp:positionV>
            <wp:extent cx="513080" cy="461010"/>
            <wp:effectExtent l="0" t="0" r="0" b="0"/>
            <wp:wrapNone/>
            <wp:docPr id="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7" cstate="print"/>
                    <a:srcRect/>
                    <a:stretch>
                      <a:fillRect/>
                    </a:stretch>
                  </pic:blipFill>
                  <pic:spPr bwMode="auto">
                    <a:xfrm>
                      <a:off x="0" y="0"/>
                      <a:ext cx="513080" cy="461010"/>
                    </a:xfrm>
                    <a:prstGeom prst="rect">
                      <a:avLst/>
                    </a:prstGeom>
                    <a:noFill/>
                  </pic:spPr>
                </pic:pic>
              </a:graphicData>
            </a:graphic>
          </wp:anchor>
        </w:drawing>
      </w:r>
    </w:p>
    <w:p w:rsidR="00335A2F" w:rsidRPr="00C538FA" w:rsidRDefault="00335A2F" w:rsidP="00335A2F">
      <w:pPr>
        <w:rPr>
          <w:noProof/>
          <w:sz w:val="72"/>
          <w:szCs w:val="72"/>
          <w:lang w:eastAsia="it-IT"/>
        </w:rPr>
      </w:pPr>
      <w:r w:rsidRPr="00C538FA">
        <w:rPr>
          <w:noProof/>
          <w:sz w:val="72"/>
          <w:szCs w:val="72"/>
          <w:lang w:eastAsia="it-IT"/>
        </w:rPr>
        <w:lastRenderedPageBreak/>
        <w:t>ProColorEast</w:t>
      </w:r>
    </w:p>
    <w:p w:rsidR="00335A2F" w:rsidRDefault="00335A2F" w:rsidP="00335A2F">
      <w:pPr>
        <w:tabs>
          <w:tab w:val="left" w:pos="7797"/>
        </w:tabs>
        <w:rPr>
          <w:color w:val="FFF049"/>
        </w:rPr>
      </w:pPr>
      <w:r w:rsidRPr="00BD6DC9">
        <w:rPr>
          <w:noProof/>
          <w:color w:val="FFF049"/>
          <w:lang w:val="ru-RU" w:eastAsia="ru-RU"/>
        </w:rPr>
        <w:drawing>
          <wp:inline distT="0" distB="0" distL="0" distR="0">
            <wp:extent cx="1771650" cy="710662"/>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74915" cy="711972"/>
                    </a:xfrm>
                    <a:prstGeom prst="rect">
                      <a:avLst/>
                    </a:prstGeom>
                    <a:noFill/>
                    <a:ln w="9525">
                      <a:noFill/>
                      <a:miter lim="800000"/>
                      <a:headEnd/>
                      <a:tailEnd/>
                    </a:ln>
                  </pic:spPr>
                </pic:pic>
              </a:graphicData>
            </a:graphic>
          </wp:inline>
        </w:drawing>
      </w:r>
    </w:p>
    <w:p w:rsidR="00F831AB" w:rsidRPr="00335A2F" w:rsidRDefault="00F831AB" w:rsidP="00335A2F">
      <w:pPr>
        <w:jc w:val="both"/>
        <w:rPr>
          <w:color w:val="FFF049"/>
          <w:lang w:val="ru-RU"/>
        </w:rPr>
      </w:pPr>
    </w:p>
    <w:p w:rsidR="00F831AB" w:rsidRPr="00010B52" w:rsidRDefault="00F831AB" w:rsidP="00F831AB">
      <w:pPr>
        <w:tabs>
          <w:tab w:val="left" w:pos="7797"/>
        </w:tabs>
        <w:rPr>
          <w:color w:val="FFF049"/>
        </w:rPr>
      </w:pPr>
    </w:p>
    <w:p w:rsidR="00F831AB" w:rsidRPr="00010B52" w:rsidRDefault="00F831AB" w:rsidP="00F831AB">
      <w:pPr>
        <w:tabs>
          <w:tab w:val="left" w:pos="7797"/>
        </w:tabs>
        <w:rPr>
          <w:color w:val="FFF049"/>
        </w:rPr>
      </w:pPr>
    </w:p>
    <w:p w:rsidR="00F831AB" w:rsidRPr="006F0D97" w:rsidRDefault="003364B4" w:rsidP="00F831AB">
      <w:pPr>
        <w:rPr>
          <w:rFonts w:ascii="Nunito Sans" w:hAnsi="Nunito Sans"/>
          <w:b/>
          <w:bCs/>
          <w:color w:val="595959"/>
          <w:sz w:val="30"/>
          <w:szCs w:val="30"/>
          <w:lang w:val="en-US" w:eastAsia="it-IT"/>
        </w:rPr>
      </w:pPr>
      <w:r>
        <w:rPr>
          <w:rFonts w:asciiTheme="minorHAnsi" w:hAnsiTheme="minorHAnsi"/>
          <w:b/>
          <w:bCs/>
          <w:color w:val="595959"/>
          <w:sz w:val="52"/>
          <w:szCs w:val="52"/>
          <w:lang w:val="en-US" w:eastAsia="it-IT"/>
        </w:rPr>
        <w:t>80701101</w:t>
      </w:r>
    </w:p>
    <w:p w:rsidR="00F831AB" w:rsidRPr="006F0D97" w:rsidRDefault="00F831AB" w:rsidP="00F831AB">
      <w:pPr>
        <w:rPr>
          <w:rFonts w:ascii="Nunito Sans SemiBold" w:hAnsi="Nunito Sans SemiBold"/>
          <w:b/>
          <w:bCs/>
          <w:color w:val="0D0D0D"/>
          <w:sz w:val="30"/>
          <w:szCs w:val="30"/>
          <w:lang w:val="en-US" w:eastAsia="it-IT"/>
        </w:rPr>
      </w:pPr>
      <w:r>
        <w:rPr>
          <w:rFonts w:ascii="Nunito Sans SemiBold" w:hAnsi="Nunito Sans SemiBold"/>
          <w:b/>
          <w:bCs/>
          <w:sz w:val="30"/>
          <w:szCs w:val="30"/>
          <w:lang w:val="en-US" w:eastAsia="it-IT"/>
        </w:rPr>
        <w:t xml:space="preserve">ECONOMIC </w:t>
      </w:r>
      <w:r w:rsidRPr="006F0D97">
        <w:rPr>
          <w:rFonts w:ascii="Nunito Sans SemiBold" w:hAnsi="Nunito Sans SemiBold"/>
          <w:b/>
          <w:bCs/>
          <w:sz w:val="30"/>
          <w:szCs w:val="30"/>
          <w:lang w:val="en-US" w:eastAsia="it-IT"/>
        </w:rPr>
        <w:t xml:space="preserve">EPOXY PRIMER </w:t>
      </w:r>
      <w:r>
        <w:rPr>
          <w:rFonts w:ascii="Nunito Sans SemiBold" w:hAnsi="Nunito Sans SemiBold"/>
          <w:b/>
          <w:bCs/>
          <w:sz w:val="30"/>
          <w:szCs w:val="30"/>
          <w:lang w:val="en-US" w:eastAsia="it-IT"/>
        </w:rPr>
        <w:t>GREY</w:t>
      </w:r>
    </w:p>
    <w:p w:rsidR="00F831AB" w:rsidRPr="006F0D97" w:rsidRDefault="00F831AB" w:rsidP="00F831AB">
      <w:pPr>
        <w:rPr>
          <w:rFonts w:ascii="Nunito Sans Light" w:hAnsi="Nunito Sans Light"/>
          <w:color w:val="595959"/>
          <w:sz w:val="16"/>
          <w:szCs w:val="16"/>
          <w:lang w:val="en-US" w:eastAsia="it-IT"/>
        </w:rPr>
      </w:pPr>
      <w:r>
        <w:rPr>
          <w:rFonts w:ascii="Nunito Sans Light" w:hAnsi="Nunito Sans Light"/>
          <w:color w:val="595959"/>
          <w:sz w:val="16"/>
          <w:szCs w:val="16"/>
          <w:lang w:val="en-US" w:eastAsia="it-IT"/>
        </w:rPr>
        <w:t xml:space="preserve">ECONOMIC </w:t>
      </w:r>
      <w:r w:rsidRPr="00795B04">
        <w:rPr>
          <w:rFonts w:ascii="Nunito Sans Light" w:hAnsi="Nunito Sans Light"/>
          <w:color w:val="595959"/>
          <w:sz w:val="16"/>
          <w:szCs w:val="16"/>
          <w:lang w:val="en-US" w:eastAsia="it-IT"/>
        </w:rPr>
        <w:t>EPOXY PRIMER GREY</w:t>
      </w:r>
    </w:p>
    <w:p w:rsidR="00F831AB" w:rsidRPr="006F0D97" w:rsidRDefault="00F831AB" w:rsidP="00F831AB">
      <w:pPr>
        <w:jc w:val="center"/>
        <w:rPr>
          <w:rFonts w:ascii="Nunito Sans Light" w:hAnsi="Nunito Sans Light"/>
          <w:color w:val="0D0D0D"/>
          <w:sz w:val="16"/>
          <w:szCs w:val="16"/>
          <w:lang w:val="en-US" w:eastAsia="it-IT"/>
        </w:rPr>
      </w:pPr>
    </w:p>
    <w:p w:rsidR="00F831AB" w:rsidRPr="00010B52" w:rsidRDefault="00F831AB" w:rsidP="00F831AB">
      <w:pPr>
        <w:rPr>
          <w:rFonts w:ascii="Nunito Sans SemiBold" w:hAnsi="Nunito Sans SemiBold"/>
          <w:b/>
          <w:bCs/>
          <w:color w:val="595959"/>
          <w:sz w:val="22"/>
          <w:szCs w:val="22"/>
          <w:lang w:eastAsia="it-IT"/>
        </w:rPr>
      </w:pPr>
      <w:r w:rsidRPr="003D2BDC">
        <w:rPr>
          <w:rFonts w:ascii="Nunito Sans SemiBold" w:hAnsi="Nunito Sans SemiBold"/>
          <w:b/>
          <w:bCs/>
          <w:color w:val="595959"/>
          <w:sz w:val="22"/>
          <w:szCs w:val="22"/>
          <w:lang w:val="ru-RU" w:eastAsia="it-IT"/>
        </w:rPr>
        <w:t>2004/42/</w:t>
      </w:r>
      <w:r w:rsidRPr="006F0D97">
        <w:rPr>
          <w:rFonts w:ascii="Nunito Sans SemiBold" w:hAnsi="Nunito Sans SemiBold"/>
          <w:b/>
          <w:bCs/>
          <w:color w:val="595959"/>
          <w:sz w:val="22"/>
          <w:szCs w:val="22"/>
          <w:lang w:eastAsia="it-IT"/>
        </w:rPr>
        <w:t>IIB</w:t>
      </w:r>
      <w:r w:rsidRPr="003D2BDC">
        <w:rPr>
          <w:rFonts w:ascii="Nunito Sans SemiBold" w:hAnsi="Nunito Sans SemiBold"/>
          <w:b/>
          <w:bCs/>
          <w:color w:val="595959"/>
          <w:sz w:val="22"/>
          <w:szCs w:val="22"/>
          <w:lang w:val="ru-RU" w:eastAsia="it-IT"/>
        </w:rPr>
        <w:t xml:space="preserve"> (</w:t>
      </w:r>
      <w:r w:rsidRPr="006F0D97">
        <w:rPr>
          <w:rFonts w:ascii="Nunito Sans SemiBold" w:hAnsi="Nunito Sans SemiBold"/>
          <w:b/>
          <w:bCs/>
          <w:color w:val="595959"/>
          <w:sz w:val="22"/>
          <w:szCs w:val="22"/>
          <w:lang w:eastAsia="it-IT"/>
        </w:rPr>
        <w:t>c</w:t>
      </w:r>
      <w:r w:rsidRPr="003D2BDC">
        <w:rPr>
          <w:rFonts w:ascii="Nunito Sans SemiBold" w:hAnsi="Nunito Sans SemiBold"/>
          <w:b/>
          <w:bCs/>
          <w:color w:val="595959"/>
          <w:sz w:val="22"/>
          <w:szCs w:val="22"/>
          <w:lang w:val="ru-RU" w:eastAsia="it-IT"/>
        </w:rPr>
        <w:t>) (540) 53</w:t>
      </w:r>
      <w:r w:rsidRPr="00F372D3">
        <w:rPr>
          <w:rFonts w:ascii="Nunito Sans SemiBold" w:hAnsi="Nunito Sans SemiBold"/>
          <w:b/>
          <w:bCs/>
          <w:color w:val="595959"/>
          <w:sz w:val="22"/>
          <w:szCs w:val="22"/>
          <w:lang w:val="ru-RU" w:eastAsia="it-IT"/>
        </w:rPr>
        <w:t>0</w:t>
      </w:r>
    </w:p>
    <w:p w:rsidR="00F831AB" w:rsidRPr="00010B52" w:rsidRDefault="00F831AB" w:rsidP="00F831AB">
      <w:pPr>
        <w:rPr>
          <w:rFonts w:ascii="Nunito Sans SemiBold" w:hAnsi="Nunito Sans SemiBold"/>
          <w:b/>
          <w:bCs/>
          <w:color w:val="595959"/>
          <w:sz w:val="22"/>
          <w:szCs w:val="22"/>
          <w:lang w:eastAsia="it-IT"/>
        </w:rPr>
      </w:pPr>
    </w:p>
    <w:p w:rsidR="00F831AB" w:rsidRPr="00335A2F" w:rsidRDefault="00F831AB" w:rsidP="00F831AB">
      <w:pPr>
        <w:jc w:val="both"/>
        <w:rPr>
          <w:rFonts w:ascii="Open Sans" w:eastAsiaTheme="minorEastAsia" w:hAnsi="Open Sans"/>
          <w:b/>
          <w:bCs/>
          <w:color w:val="808080" w:themeColor="background1" w:themeShade="80"/>
          <w:sz w:val="16"/>
          <w:szCs w:val="16"/>
          <w:lang w:val="ru-RU" w:eastAsia="it-IT" w:bidi="en-US"/>
        </w:rPr>
      </w:pPr>
    </w:p>
    <w:p w:rsidR="00F831AB" w:rsidRPr="00335A2F" w:rsidRDefault="00F831AB" w:rsidP="00F831AB">
      <w:pPr>
        <w:jc w:val="both"/>
        <w:rPr>
          <w:rFonts w:ascii="Open Sans" w:eastAsiaTheme="minorEastAsia" w:hAnsi="Open Sans"/>
          <w:b/>
          <w:bCs/>
          <w:color w:val="808080" w:themeColor="background1" w:themeShade="80"/>
          <w:sz w:val="16"/>
          <w:szCs w:val="16"/>
          <w:lang w:val="ru-RU" w:eastAsia="it-IT" w:bidi="en-US"/>
        </w:rPr>
      </w:pPr>
    </w:p>
    <w:p w:rsidR="00F831AB" w:rsidRPr="003D2BDC" w:rsidRDefault="00F831AB" w:rsidP="00F831AB">
      <w:pPr>
        <w:jc w:val="both"/>
        <w:rPr>
          <w:rFonts w:ascii="Open Sans" w:hAnsi="Open Sans"/>
          <w:b/>
          <w:bCs/>
          <w:color w:val="575756"/>
          <w:sz w:val="20"/>
          <w:szCs w:val="20"/>
          <w:lang w:val="ru-RU" w:eastAsia="it-IT"/>
        </w:rPr>
      </w:pPr>
      <w:r>
        <w:rPr>
          <w:rFonts w:ascii="Open Sans" w:hAnsi="Open Sans"/>
          <w:b/>
          <w:bCs/>
          <w:color w:val="575756"/>
          <w:sz w:val="20"/>
          <w:szCs w:val="20"/>
          <w:lang w:val="ru-RU" w:eastAsia="it-IT"/>
        </w:rPr>
        <w:t>ОПИСАНИЕ</w:t>
      </w:r>
    </w:p>
    <w:p w:rsidR="00F831AB" w:rsidRDefault="00F831AB" w:rsidP="00F831AB">
      <w:pPr>
        <w:jc w:val="both"/>
        <w:rPr>
          <w:rFonts w:ascii="Open Sans" w:hAnsi="Open Sans" w:cs="Open Sans"/>
          <w:sz w:val="16"/>
          <w:szCs w:val="16"/>
          <w:lang w:val="ru-RU"/>
        </w:rPr>
      </w:pPr>
      <w:r w:rsidRPr="006F0D97">
        <w:rPr>
          <w:rFonts w:ascii="Open Sans" w:hAnsi="Open Sans" w:cs="Open Sans"/>
          <w:sz w:val="16"/>
          <w:szCs w:val="16"/>
          <w:lang w:val="ru-RU"/>
        </w:rPr>
        <w:t>Эпоксидн</w:t>
      </w:r>
      <w:r>
        <w:rPr>
          <w:rFonts w:ascii="Open Sans" w:hAnsi="Open Sans" w:cs="Open Sans"/>
          <w:sz w:val="16"/>
          <w:szCs w:val="16"/>
          <w:lang w:val="ru-RU"/>
        </w:rPr>
        <w:t>ый</w:t>
      </w:r>
      <w:r w:rsidRPr="006F0D97">
        <w:rPr>
          <w:rFonts w:ascii="Open Sans" w:hAnsi="Open Sans" w:cs="Open Sans"/>
          <w:sz w:val="16"/>
          <w:szCs w:val="16"/>
          <w:lang w:val="ru-RU"/>
        </w:rPr>
        <w:t xml:space="preserve"> грунт</w:t>
      </w:r>
      <w:r>
        <w:rPr>
          <w:rFonts w:ascii="Open Sans" w:hAnsi="Open Sans" w:cs="Open Sans"/>
          <w:sz w:val="16"/>
          <w:szCs w:val="16"/>
          <w:lang w:val="ru-RU"/>
        </w:rPr>
        <w:t>, код</w:t>
      </w:r>
      <w:r w:rsidRPr="006F0D97">
        <w:rPr>
          <w:rFonts w:ascii="Open Sans" w:hAnsi="Open Sans" w:cs="Open Sans"/>
          <w:sz w:val="16"/>
          <w:szCs w:val="16"/>
          <w:lang w:val="ru-RU"/>
        </w:rPr>
        <w:t xml:space="preserve"> </w:t>
      </w:r>
      <w:r w:rsidR="003364B4">
        <w:rPr>
          <w:rFonts w:ascii="Open Sans" w:hAnsi="Open Sans" w:cs="Open Sans"/>
          <w:sz w:val="16"/>
          <w:szCs w:val="16"/>
        </w:rPr>
        <w:t>80701101</w:t>
      </w:r>
      <w:r>
        <w:rPr>
          <w:rFonts w:ascii="Open Sans" w:hAnsi="Open Sans" w:cs="Open Sans"/>
          <w:sz w:val="16"/>
          <w:szCs w:val="16"/>
          <w:lang w:val="ru-RU"/>
        </w:rPr>
        <w:t>,</w:t>
      </w:r>
      <w:r w:rsidRPr="006F0D97">
        <w:rPr>
          <w:rFonts w:ascii="Open Sans" w:hAnsi="Open Sans" w:cs="Open Sans"/>
          <w:sz w:val="16"/>
          <w:szCs w:val="16"/>
          <w:lang w:val="ru-RU"/>
        </w:rPr>
        <w:t xml:space="preserve"> находит свое наилучшее применение </w:t>
      </w:r>
      <w:r w:rsidRPr="002B5FA7">
        <w:rPr>
          <w:rFonts w:ascii="Open Sans" w:hAnsi="Open Sans" w:cs="Open Sans"/>
          <w:sz w:val="16"/>
          <w:szCs w:val="16"/>
          <w:lang w:val="ru-RU"/>
        </w:rPr>
        <w:t xml:space="preserve">в качестве антикоррозионного адгезионного средства в </w:t>
      </w:r>
      <w:r>
        <w:rPr>
          <w:rFonts w:ascii="Open Sans" w:hAnsi="Open Sans" w:cs="Open Sans"/>
          <w:sz w:val="16"/>
          <w:szCs w:val="16"/>
          <w:lang w:val="ru-RU"/>
        </w:rPr>
        <w:t>системах п</w:t>
      </w:r>
      <w:r w:rsidRPr="002B5FA7">
        <w:rPr>
          <w:rFonts w:ascii="Open Sans" w:hAnsi="Open Sans" w:cs="Open Sans"/>
          <w:sz w:val="16"/>
          <w:szCs w:val="16"/>
          <w:lang w:val="ru-RU"/>
        </w:rPr>
        <w:t>окраски кузовов больших и средних размеров</w:t>
      </w:r>
      <w:r>
        <w:rPr>
          <w:rFonts w:ascii="Open Sans" w:hAnsi="Open Sans" w:cs="Open Sans"/>
          <w:sz w:val="16"/>
          <w:szCs w:val="16"/>
          <w:lang w:val="ru-RU"/>
        </w:rPr>
        <w:t>,</w:t>
      </w:r>
      <w:r w:rsidRPr="002B5FA7">
        <w:rPr>
          <w:rFonts w:ascii="Open Sans" w:hAnsi="Open Sans" w:cs="Open Sans"/>
          <w:sz w:val="16"/>
          <w:szCs w:val="16"/>
          <w:lang w:val="ru-RU"/>
        </w:rPr>
        <w:t xml:space="preserve"> кузовов авто</w:t>
      </w:r>
      <w:r>
        <w:rPr>
          <w:rFonts w:ascii="Open Sans" w:hAnsi="Open Sans" w:cs="Open Sans"/>
          <w:sz w:val="16"/>
          <w:szCs w:val="16"/>
          <w:lang w:val="ru-RU"/>
        </w:rPr>
        <w:t>бусов, ремонта автомобилей в автомастерских</w:t>
      </w:r>
      <w:r w:rsidRPr="006F0D97">
        <w:rPr>
          <w:rFonts w:ascii="Open Sans" w:hAnsi="Open Sans" w:cs="Open Sans"/>
          <w:sz w:val="16"/>
          <w:szCs w:val="16"/>
          <w:lang w:val="ru-RU"/>
        </w:rPr>
        <w:t>.</w:t>
      </w:r>
      <w:r>
        <w:rPr>
          <w:rFonts w:ascii="Open Sans" w:hAnsi="Open Sans" w:cs="Open Sans"/>
          <w:sz w:val="16"/>
          <w:szCs w:val="16"/>
          <w:lang w:val="ru-RU"/>
        </w:rPr>
        <w:t xml:space="preserve"> Продукт содержит </w:t>
      </w:r>
      <w:r>
        <w:rPr>
          <w:rFonts w:ascii="Open Sans" w:hAnsi="Open Sans" w:cs="Open Sans"/>
          <w:sz w:val="16"/>
          <w:szCs w:val="16"/>
        </w:rPr>
        <w:t>7</w:t>
      </w:r>
      <w:r>
        <w:rPr>
          <w:rFonts w:ascii="Open Sans" w:hAnsi="Open Sans" w:cs="Open Sans"/>
          <w:sz w:val="16"/>
          <w:szCs w:val="16"/>
          <w:lang w:val="ru-RU"/>
        </w:rPr>
        <w:t>% фосфата цинка.</w:t>
      </w:r>
    </w:p>
    <w:p w:rsidR="00F831AB" w:rsidRDefault="00F831AB" w:rsidP="00F831AB">
      <w:pPr>
        <w:jc w:val="both"/>
        <w:rPr>
          <w:rFonts w:ascii="Open Sans" w:hAnsi="Open Sans"/>
          <w:sz w:val="16"/>
          <w:szCs w:val="16"/>
          <w:lang w:val="ru-RU" w:eastAsia="it-IT"/>
        </w:rPr>
      </w:pPr>
    </w:p>
    <w:p w:rsidR="00F831AB" w:rsidRPr="00645D0E" w:rsidRDefault="00F831AB" w:rsidP="00F831AB">
      <w:pPr>
        <w:jc w:val="both"/>
        <w:rPr>
          <w:rFonts w:ascii="Open Sans" w:hAnsi="Open Sans"/>
          <w:sz w:val="16"/>
          <w:szCs w:val="16"/>
          <w:lang w:val="ru-RU" w:eastAsia="it-IT"/>
        </w:rPr>
      </w:pPr>
    </w:p>
    <w:p w:rsidR="00F831AB" w:rsidRPr="00645D0E" w:rsidRDefault="00F831AB" w:rsidP="00F831AB">
      <w:pPr>
        <w:jc w:val="both"/>
        <w:rPr>
          <w:rFonts w:ascii="Open Sans" w:hAnsi="Open Sans"/>
          <w:color w:val="575756"/>
          <w:sz w:val="20"/>
          <w:szCs w:val="20"/>
          <w:lang w:val="ru-RU" w:eastAsia="it-IT"/>
        </w:rPr>
      </w:pPr>
      <w:r>
        <w:rPr>
          <w:rFonts w:ascii="Open Sans" w:hAnsi="Open Sans"/>
          <w:b/>
          <w:bCs/>
          <w:color w:val="575756"/>
          <w:sz w:val="20"/>
          <w:szCs w:val="20"/>
          <w:lang w:val="ru-RU" w:eastAsia="it-IT"/>
        </w:rPr>
        <w:t>ОСНОВНЫЕ ХАРАКТЕРИСТИКИ</w:t>
      </w:r>
      <w:r w:rsidRPr="00645D0E">
        <w:rPr>
          <w:rFonts w:ascii="Open Sans" w:hAnsi="Open Sans"/>
          <w:b/>
          <w:bCs/>
          <w:color w:val="575756"/>
          <w:sz w:val="20"/>
          <w:szCs w:val="20"/>
          <w:lang w:val="ru-RU" w:eastAsia="it-IT"/>
        </w:rPr>
        <w:t xml:space="preserve"> – </w:t>
      </w:r>
      <w:r>
        <w:rPr>
          <w:rFonts w:ascii="Open Sans" w:hAnsi="Open Sans"/>
          <w:b/>
          <w:bCs/>
          <w:color w:val="575756"/>
          <w:sz w:val="20"/>
          <w:szCs w:val="20"/>
          <w:lang w:val="ru-RU" w:eastAsia="it-IT"/>
        </w:rPr>
        <w:t>ПРЕИМУЩЕСТВА ПРОДУКТА</w:t>
      </w:r>
    </w:p>
    <w:p w:rsidR="00F831AB" w:rsidRPr="00E10832" w:rsidRDefault="00F831AB" w:rsidP="00F831AB">
      <w:pPr>
        <w:jc w:val="both"/>
        <w:rPr>
          <w:rFonts w:ascii="Open Sans" w:hAnsi="Open Sans" w:cs="Open Sans"/>
          <w:sz w:val="16"/>
          <w:szCs w:val="16"/>
          <w:lang w:val="ru-RU"/>
        </w:rPr>
      </w:pPr>
      <w:r w:rsidRPr="00E10832">
        <w:rPr>
          <w:rFonts w:ascii="Open Sans" w:hAnsi="Open Sans" w:cs="Open Sans"/>
          <w:sz w:val="16"/>
          <w:szCs w:val="16"/>
          <w:lang w:val="ru-RU"/>
        </w:rPr>
        <w:t>Данный продукт не содержит свинца, хрома и других металлов, которые вредны для аппликаторов, и загрязняющих веществ для окружающей среды.</w:t>
      </w:r>
    </w:p>
    <w:p w:rsidR="00F831AB" w:rsidRPr="00E10832" w:rsidRDefault="00F831AB" w:rsidP="00F831AB">
      <w:pPr>
        <w:jc w:val="both"/>
        <w:rPr>
          <w:rFonts w:ascii="Open Sans" w:hAnsi="Open Sans" w:cs="Open Sans"/>
          <w:sz w:val="16"/>
          <w:szCs w:val="16"/>
          <w:lang w:val="ru-RU"/>
        </w:rPr>
      </w:pPr>
    </w:p>
    <w:p w:rsidR="00F831AB" w:rsidRPr="00E10832" w:rsidRDefault="00F831AB" w:rsidP="00F831AB">
      <w:pPr>
        <w:jc w:val="both"/>
        <w:rPr>
          <w:rFonts w:ascii="Open Sans" w:hAnsi="Open Sans" w:cs="Open Sans"/>
          <w:sz w:val="16"/>
          <w:szCs w:val="16"/>
          <w:lang w:val="ru-RU"/>
        </w:rPr>
      </w:pPr>
      <w:r w:rsidRPr="00E10832">
        <w:rPr>
          <w:rFonts w:ascii="Open Sans" w:hAnsi="Open Sans" w:cs="Open Sans"/>
          <w:sz w:val="16"/>
          <w:szCs w:val="16"/>
          <w:lang w:val="ru-RU"/>
        </w:rPr>
        <w:t>Продукт обладает отличной адгезией к металлу, оцинковке и алюминию. Продукт необходимо наносить на предварительно отшлифованные и обезжиренные соответствующим образом поверхности. Продукт можно наносить кистью, валиком или краскопультом.</w:t>
      </w:r>
    </w:p>
    <w:p w:rsidR="00F831AB" w:rsidRPr="00E10832" w:rsidRDefault="00F831AB" w:rsidP="00F831AB">
      <w:pPr>
        <w:jc w:val="both"/>
        <w:rPr>
          <w:rFonts w:ascii="Open Sans" w:hAnsi="Open Sans" w:cs="Open Sans"/>
          <w:sz w:val="16"/>
          <w:szCs w:val="16"/>
          <w:lang w:val="ru-RU"/>
        </w:rPr>
      </w:pPr>
    </w:p>
    <w:p w:rsidR="00F831AB" w:rsidRPr="00E10832" w:rsidRDefault="00F831AB" w:rsidP="00F831AB">
      <w:pPr>
        <w:jc w:val="both"/>
        <w:rPr>
          <w:rFonts w:ascii="Open Sans" w:hAnsi="Open Sans" w:cs="Open Sans"/>
          <w:sz w:val="16"/>
          <w:szCs w:val="16"/>
          <w:lang w:val="ru-RU"/>
        </w:rPr>
      </w:pPr>
      <w:r w:rsidRPr="00E10832">
        <w:rPr>
          <w:rFonts w:ascii="Open Sans" w:hAnsi="Open Sans" w:cs="Open Sans"/>
          <w:sz w:val="16"/>
          <w:szCs w:val="16"/>
          <w:lang w:val="ru-RU"/>
        </w:rPr>
        <w:t xml:space="preserve">Эмали должны быть нанесены на эпоксидный грунт - </w:t>
      </w:r>
      <w:r w:rsidR="003364B4">
        <w:rPr>
          <w:rFonts w:ascii="Open Sans" w:hAnsi="Open Sans" w:cs="Open Sans"/>
          <w:sz w:val="16"/>
          <w:szCs w:val="16"/>
          <w:lang w:val="ru-RU"/>
        </w:rPr>
        <w:t>80701101</w:t>
      </w:r>
      <w:r>
        <w:rPr>
          <w:rFonts w:ascii="Open Sans" w:hAnsi="Open Sans" w:cs="Open Sans"/>
          <w:sz w:val="16"/>
          <w:szCs w:val="16"/>
        </w:rPr>
        <w:t xml:space="preserve"> </w:t>
      </w:r>
      <w:r w:rsidRPr="00E10832">
        <w:rPr>
          <w:rFonts w:ascii="Open Sans" w:hAnsi="Open Sans" w:cs="Open Sans"/>
          <w:sz w:val="16"/>
          <w:szCs w:val="16"/>
          <w:lang w:val="ru-RU"/>
        </w:rPr>
        <w:t xml:space="preserve">в период от </w:t>
      </w:r>
      <w:r>
        <w:rPr>
          <w:rFonts w:ascii="Open Sans" w:hAnsi="Open Sans" w:cs="Open Sans"/>
          <w:sz w:val="16"/>
          <w:szCs w:val="16"/>
        </w:rPr>
        <w:t>40 минут</w:t>
      </w:r>
      <w:r w:rsidRPr="00E10832">
        <w:rPr>
          <w:rFonts w:ascii="Open Sans" w:hAnsi="Open Sans" w:cs="Open Sans"/>
          <w:sz w:val="16"/>
          <w:szCs w:val="16"/>
          <w:lang w:val="ru-RU"/>
        </w:rPr>
        <w:t xml:space="preserve"> до </w:t>
      </w:r>
      <w:r>
        <w:rPr>
          <w:rFonts w:ascii="Open Sans" w:hAnsi="Open Sans" w:cs="Open Sans"/>
          <w:sz w:val="16"/>
          <w:szCs w:val="16"/>
        </w:rPr>
        <w:t>24</w:t>
      </w:r>
      <w:r w:rsidRPr="00E10832">
        <w:rPr>
          <w:rFonts w:ascii="Open Sans" w:hAnsi="Open Sans" w:cs="Open Sans"/>
          <w:sz w:val="16"/>
          <w:szCs w:val="16"/>
          <w:lang w:val="ru-RU"/>
        </w:rPr>
        <w:t xml:space="preserve"> часов. Если прошло более </w:t>
      </w:r>
      <w:r w:rsidR="003364B4">
        <w:rPr>
          <w:rFonts w:ascii="Open Sans" w:hAnsi="Open Sans" w:cs="Open Sans"/>
          <w:sz w:val="16"/>
          <w:szCs w:val="16"/>
          <w:lang w:val="ru-RU"/>
        </w:rPr>
        <w:t xml:space="preserve"> </w:t>
      </w:r>
      <w:r w:rsidR="00F8232D">
        <w:rPr>
          <w:rFonts w:ascii="Open Sans" w:hAnsi="Open Sans" w:cs="Open Sans"/>
          <w:sz w:val="16"/>
          <w:szCs w:val="16"/>
        </w:rPr>
        <w:t>24</w:t>
      </w:r>
      <w:r w:rsidRPr="00E10832">
        <w:rPr>
          <w:rFonts w:ascii="Open Sans" w:hAnsi="Open Sans" w:cs="Open Sans"/>
          <w:sz w:val="16"/>
          <w:szCs w:val="16"/>
          <w:lang w:val="ru-RU"/>
        </w:rPr>
        <w:t xml:space="preserve"> часов с момента нанесения последнего слоя грунта – он должен быть перешлифован. После </w:t>
      </w:r>
      <w:r w:rsidR="00F8232D">
        <w:rPr>
          <w:rFonts w:ascii="Open Sans" w:hAnsi="Open Sans" w:cs="Open Sans"/>
          <w:sz w:val="16"/>
          <w:szCs w:val="16"/>
        </w:rPr>
        <w:t>40</w:t>
      </w:r>
      <w:r w:rsidRPr="00E10832">
        <w:rPr>
          <w:rFonts w:ascii="Open Sans" w:hAnsi="Open Sans" w:cs="Open Sans"/>
          <w:sz w:val="16"/>
          <w:szCs w:val="16"/>
          <w:lang w:val="ru-RU"/>
        </w:rPr>
        <w:t xml:space="preserve">-минутной выдержки при 20 °C на грунт </w:t>
      </w:r>
      <w:r w:rsidR="003364B4">
        <w:rPr>
          <w:rFonts w:ascii="Open Sans" w:hAnsi="Open Sans" w:cs="Open Sans"/>
          <w:sz w:val="16"/>
          <w:szCs w:val="16"/>
          <w:lang w:val="ru-RU"/>
        </w:rPr>
        <w:t>80701101</w:t>
      </w:r>
      <w:r w:rsidR="00F8232D">
        <w:rPr>
          <w:rFonts w:ascii="Open Sans" w:hAnsi="Open Sans" w:cs="Open Sans"/>
          <w:sz w:val="16"/>
          <w:szCs w:val="16"/>
        </w:rPr>
        <w:t xml:space="preserve"> </w:t>
      </w:r>
      <w:r w:rsidRPr="00E10832">
        <w:rPr>
          <w:rFonts w:ascii="Open Sans" w:hAnsi="Open Sans" w:cs="Open Sans"/>
          <w:sz w:val="16"/>
          <w:szCs w:val="16"/>
          <w:lang w:val="ru-RU"/>
        </w:rPr>
        <w:t>могут быть нанесены эмали на основе сольвента</w:t>
      </w:r>
      <w:r w:rsidR="00F8232D">
        <w:rPr>
          <w:rFonts w:ascii="Open Sans" w:hAnsi="Open Sans" w:cs="Open Sans"/>
          <w:sz w:val="16"/>
          <w:szCs w:val="16"/>
        </w:rPr>
        <w:t>.</w:t>
      </w:r>
      <w:r w:rsidRPr="00E10832">
        <w:rPr>
          <w:rFonts w:ascii="Open Sans" w:hAnsi="Open Sans" w:cs="Open Sans"/>
          <w:sz w:val="16"/>
          <w:szCs w:val="16"/>
          <w:lang w:val="ru-RU"/>
        </w:rPr>
        <w:t xml:space="preserve"> </w:t>
      </w:r>
    </w:p>
    <w:p w:rsidR="00F831AB" w:rsidRPr="00E10832" w:rsidRDefault="00F831AB" w:rsidP="00F831AB">
      <w:pPr>
        <w:jc w:val="both"/>
        <w:rPr>
          <w:rFonts w:ascii="Open Sans" w:hAnsi="Open Sans" w:cs="Open Sans"/>
          <w:sz w:val="16"/>
          <w:szCs w:val="16"/>
          <w:lang w:val="ru-RU"/>
        </w:rPr>
      </w:pPr>
    </w:p>
    <w:p w:rsidR="00F831AB" w:rsidRDefault="00F831AB" w:rsidP="00F831AB">
      <w:pPr>
        <w:jc w:val="both"/>
        <w:rPr>
          <w:rFonts w:ascii="Open Sans" w:hAnsi="Open Sans" w:cs="Open Sans"/>
          <w:sz w:val="16"/>
          <w:szCs w:val="16"/>
          <w:lang w:val="ru-RU"/>
        </w:rPr>
      </w:pPr>
      <w:r w:rsidRPr="00E10832">
        <w:rPr>
          <w:rFonts w:ascii="Open Sans" w:hAnsi="Open Sans" w:cs="Open Sans"/>
          <w:sz w:val="16"/>
          <w:szCs w:val="16"/>
          <w:lang w:val="ru-RU"/>
        </w:rPr>
        <w:t>Полная сушка системы покрытия «мокрый по мокрому» занимает 16 часов при 20 °C или 1 час при 60 °C.</w:t>
      </w:r>
    </w:p>
    <w:p w:rsidR="00F831AB" w:rsidRPr="00645D0E" w:rsidRDefault="00F831AB" w:rsidP="00F831AB">
      <w:pPr>
        <w:jc w:val="both"/>
        <w:rPr>
          <w:color w:val="FFF049"/>
          <w:sz w:val="16"/>
          <w:szCs w:val="16"/>
          <w:lang w:val="ru-RU"/>
        </w:rPr>
      </w:pPr>
    </w:p>
    <w:p w:rsidR="00F831AB" w:rsidRPr="00645D0E" w:rsidRDefault="00F831AB" w:rsidP="00F831AB">
      <w:pPr>
        <w:jc w:val="both"/>
        <w:rPr>
          <w:rFonts w:ascii="Open Sans" w:hAnsi="Open Sans"/>
          <w:b/>
          <w:bCs/>
          <w:color w:val="575756"/>
          <w:sz w:val="20"/>
          <w:szCs w:val="20"/>
          <w:lang w:val="ru-RU" w:eastAsia="it-IT"/>
        </w:rPr>
      </w:pPr>
      <w:r>
        <w:rPr>
          <w:rFonts w:ascii="Open Sans" w:hAnsi="Open Sans"/>
          <w:b/>
          <w:bCs/>
          <w:color w:val="575756"/>
          <w:sz w:val="20"/>
          <w:szCs w:val="20"/>
          <w:lang w:val="ru-RU" w:eastAsia="it-IT"/>
        </w:rPr>
        <w:t>ИНФОРМАЦИЯ ПЕРЕД ИСПОЛЬЗОВАНИЕМ</w:t>
      </w:r>
    </w:p>
    <w:p w:rsidR="00F831AB" w:rsidRPr="00E10832" w:rsidRDefault="003364B4" w:rsidP="00F8232D">
      <w:pPr>
        <w:tabs>
          <w:tab w:val="left" w:pos="284"/>
        </w:tabs>
        <w:jc w:val="both"/>
        <w:rPr>
          <w:rFonts w:ascii="Open Sans" w:hAnsi="Open Sans"/>
          <w:sz w:val="16"/>
          <w:szCs w:val="16"/>
          <w:lang w:val="ru-RU" w:eastAsia="it-IT"/>
        </w:rPr>
      </w:pPr>
      <w:r>
        <w:rPr>
          <w:rFonts w:ascii="Open Sans" w:hAnsi="Open Sans"/>
          <w:sz w:val="16"/>
          <w:szCs w:val="16"/>
          <w:lang w:val="ru-RU" w:eastAsia="it-IT"/>
        </w:rPr>
        <w:t>80701101</w:t>
      </w:r>
      <w:r w:rsidR="00F8232D">
        <w:rPr>
          <w:rFonts w:ascii="Open Sans" w:hAnsi="Open Sans"/>
          <w:sz w:val="16"/>
          <w:szCs w:val="16"/>
          <w:lang w:eastAsia="it-IT"/>
        </w:rPr>
        <w:t xml:space="preserve"> </w:t>
      </w:r>
      <w:r w:rsidR="00F831AB" w:rsidRPr="00E10832">
        <w:rPr>
          <w:rFonts w:ascii="Open Sans" w:hAnsi="Open Sans"/>
          <w:sz w:val="16"/>
          <w:szCs w:val="16"/>
          <w:lang w:val="ru-RU" w:eastAsia="it-IT"/>
        </w:rPr>
        <w:t xml:space="preserve">может использоваться для окраски промышленных транспортных средств, шасси и столярные изделий. </w:t>
      </w:r>
    </w:p>
    <w:p w:rsidR="00F831AB" w:rsidRPr="00E10832" w:rsidRDefault="00F831AB" w:rsidP="00F831AB">
      <w:pPr>
        <w:tabs>
          <w:tab w:val="left" w:pos="284"/>
        </w:tabs>
        <w:jc w:val="both"/>
        <w:rPr>
          <w:rFonts w:ascii="Open Sans" w:hAnsi="Open Sans"/>
          <w:sz w:val="16"/>
          <w:szCs w:val="16"/>
          <w:lang w:val="ru-RU" w:eastAsia="it-IT"/>
        </w:rPr>
      </w:pPr>
    </w:p>
    <w:p w:rsidR="00F831AB" w:rsidRDefault="00F831AB" w:rsidP="00F831AB">
      <w:pPr>
        <w:tabs>
          <w:tab w:val="left" w:pos="284"/>
        </w:tabs>
        <w:jc w:val="both"/>
        <w:rPr>
          <w:rFonts w:ascii="Open Sans" w:hAnsi="Open Sans"/>
          <w:sz w:val="16"/>
          <w:szCs w:val="16"/>
          <w:lang w:val="ru-RU" w:eastAsia="it-IT"/>
        </w:rPr>
      </w:pPr>
      <w:r w:rsidRPr="00E10832">
        <w:rPr>
          <w:rFonts w:ascii="Open Sans" w:hAnsi="Open Sans"/>
          <w:sz w:val="16"/>
          <w:szCs w:val="16"/>
          <w:lang w:val="ru-RU" w:eastAsia="it-IT"/>
        </w:rPr>
        <w:t xml:space="preserve">Система покрытия, состоящая из грунта </w:t>
      </w:r>
      <w:r w:rsidR="003364B4">
        <w:rPr>
          <w:rFonts w:ascii="Open Sans" w:hAnsi="Open Sans"/>
          <w:sz w:val="16"/>
          <w:szCs w:val="16"/>
          <w:lang w:val="ru-RU" w:eastAsia="it-IT"/>
        </w:rPr>
        <w:t>80701101</w:t>
      </w:r>
      <w:r w:rsidR="00F8232D" w:rsidRPr="00F8232D">
        <w:rPr>
          <w:rFonts w:ascii="Open Sans" w:hAnsi="Open Sans"/>
          <w:sz w:val="16"/>
          <w:szCs w:val="16"/>
          <w:lang w:val="ru-RU" w:eastAsia="it-IT"/>
        </w:rPr>
        <w:t xml:space="preserve"> </w:t>
      </w:r>
      <w:r w:rsidRPr="00E10832">
        <w:rPr>
          <w:rFonts w:ascii="Open Sans" w:hAnsi="Open Sans"/>
          <w:sz w:val="16"/>
          <w:szCs w:val="16"/>
          <w:lang w:val="ru-RU" w:eastAsia="it-IT"/>
        </w:rPr>
        <w:t>(50 микрон) и полиуретановых эмалей (60 микрон) превышает</w:t>
      </w:r>
      <w:r w:rsidR="003364B4">
        <w:rPr>
          <w:rFonts w:ascii="Open Sans" w:hAnsi="Open Sans"/>
          <w:sz w:val="16"/>
          <w:szCs w:val="16"/>
          <w:lang w:val="ru-RU" w:eastAsia="it-IT"/>
        </w:rPr>
        <w:t xml:space="preserve">       </w:t>
      </w:r>
      <w:r w:rsidRPr="00E10832">
        <w:rPr>
          <w:rFonts w:ascii="Open Sans" w:hAnsi="Open Sans"/>
          <w:sz w:val="16"/>
          <w:szCs w:val="16"/>
          <w:lang w:val="ru-RU" w:eastAsia="it-IT"/>
        </w:rPr>
        <w:t xml:space="preserve"> </w:t>
      </w:r>
      <w:r w:rsidR="00F8232D">
        <w:rPr>
          <w:rFonts w:ascii="Open Sans" w:hAnsi="Open Sans"/>
          <w:sz w:val="16"/>
          <w:szCs w:val="16"/>
          <w:lang w:eastAsia="it-IT"/>
        </w:rPr>
        <w:t>500</w:t>
      </w:r>
      <w:r w:rsidRPr="00E10832">
        <w:rPr>
          <w:rFonts w:ascii="Open Sans" w:hAnsi="Open Sans"/>
          <w:sz w:val="16"/>
          <w:szCs w:val="16"/>
          <w:lang w:val="ru-RU" w:eastAsia="it-IT"/>
        </w:rPr>
        <w:t xml:space="preserve"> часов </w:t>
      </w:r>
      <w:r w:rsidR="00F8232D">
        <w:rPr>
          <w:rFonts w:ascii="Open Sans" w:hAnsi="Open Sans"/>
          <w:sz w:val="16"/>
          <w:szCs w:val="16"/>
          <w:lang w:val="ru-RU" w:eastAsia="it-IT"/>
        </w:rPr>
        <w:t>в соленом растворе (ASTM B 117).</w:t>
      </w:r>
    </w:p>
    <w:p w:rsidR="00F8232D" w:rsidRDefault="00F8232D" w:rsidP="00F831AB">
      <w:pPr>
        <w:tabs>
          <w:tab w:val="left" w:pos="284"/>
        </w:tabs>
        <w:jc w:val="both"/>
        <w:rPr>
          <w:rFonts w:ascii="Open Sans" w:hAnsi="Open Sans"/>
          <w:sz w:val="16"/>
          <w:szCs w:val="16"/>
          <w:lang w:val="ru-RU" w:eastAsia="it-IT"/>
        </w:rPr>
      </w:pPr>
    </w:p>
    <w:p w:rsidR="00F831AB" w:rsidRDefault="00F831AB" w:rsidP="00F831AB">
      <w:pPr>
        <w:jc w:val="both"/>
        <w:rPr>
          <w:rFonts w:ascii="Open Sans" w:hAnsi="Open Sans" w:cs="Open Sans"/>
          <w:sz w:val="16"/>
          <w:szCs w:val="16"/>
          <w:lang w:val="ru-RU"/>
        </w:rPr>
      </w:pPr>
      <w:r>
        <w:rPr>
          <w:rFonts w:ascii="Open Sans" w:hAnsi="Open Sans"/>
          <w:b/>
          <w:bCs/>
          <w:color w:val="575756"/>
          <w:sz w:val="20"/>
          <w:szCs w:val="20"/>
          <w:lang w:val="ru-RU" w:eastAsia="it-IT"/>
        </w:rPr>
        <w:t>ВНИМАНИЕ</w:t>
      </w:r>
    </w:p>
    <w:p w:rsidR="00F831AB" w:rsidRDefault="00F831AB" w:rsidP="00F831AB">
      <w:pPr>
        <w:jc w:val="both"/>
        <w:rPr>
          <w:rFonts w:ascii="Open Sans" w:hAnsi="Open Sans" w:cs="Open Sans"/>
          <w:sz w:val="16"/>
          <w:szCs w:val="16"/>
          <w:lang w:val="ru-RU"/>
        </w:rPr>
      </w:pPr>
      <w:r w:rsidRPr="00E10832">
        <w:rPr>
          <w:rFonts w:ascii="Open Sans" w:hAnsi="Open Sans" w:cs="Open Sans"/>
          <w:sz w:val="16"/>
          <w:szCs w:val="16"/>
          <w:lang w:val="ru-RU"/>
        </w:rPr>
        <w:t xml:space="preserve">Не используйте </w:t>
      </w:r>
      <w:r w:rsidR="003364B4">
        <w:rPr>
          <w:rFonts w:ascii="Open Sans" w:hAnsi="Open Sans" w:cs="Open Sans"/>
          <w:sz w:val="16"/>
          <w:szCs w:val="16"/>
          <w:lang w:val="ru-RU"/>
        </w:rPr>
        <w:t>80701101</w:t>
      </w:r>
      <w:r w:rsidRPr="00E10832">
        <w:rPr>
          <w:rFonts w:ascii="Open Sans" w:hAnsi="Open Sans" w:cs="Open Sans"/>
          <w:sz w:val="16"/>
          <w:szCs w:val="16"/>
          <w:lang w:val="ru-RU"/>
        </w:rPr>
        <w:t xml:space="preserve">при температуре ниже 12 </w:t>
      </w:r>
      <w:r>
        <w:rPr>
          <w:rFonts w:ascii="Open Sans" w:hAnsi="Open Sans" w:cs="Open Sans"/>
          <w:sz w:val="16"/>
          <w:szCs w:val="16"/>
          <w:lang w:val="ru-RU"/>
        </w:rPr>
        <w:t>°</w:t>
      </w:r>
      <w:r w:rsidRPr="00E10832">
        <w:rPr>
          <w:rFonts w:ascii="Open Sans" w:hAnsi="Open Sans" w:cs="Open Sans"/>
          <w:sz w:val="16"/>
          <w:szCs w:val="16"/>
          <w:lang w:val="ru-RU"/>
        </w:rPr>
        <w:t>C и относительной влажности выше 80%.</w:t>
      </w:r>
    </w:p>
    <w:p w:rsidR="00F831AB" w:rsidRPr="00645D0E" w:rsidRDefault="00F831AB" w:rsidP="00F831AB">
      <w:pPr>
        <w:jc w:val="both"/>
        <w:rPr>
          <w:rFonts w:ascii="Open Sans" w:hAnsi="Open Sans"/>
          <w:b/>
          <w:bCs/>
          <w:color w:val="575756"/>
          <w:sz w:val="18"/>
          <w:szCs w:val="18"/>
          <w:lang w:val="ru-RU" w:eastAsia="it-IT"/>
        </w:rPr>
      </w:pPr>
    </w:p>
    <w:p w:rsidR="00F831AB" w:rsidRPr="00E8692F" w:rsidRDefault="00F831AB" w:rsidP="00F831AB">
      <w:pPr>
        <w:jc w:val="both"/>
        <w:rPr>
          <w:rFonts w:ascii="Open Sans" w:hAnsi="Open Sans"/>
          <w:b/>
          <w:bCs/>
          <w:color w:val="575756"/>
          <w:sz w:val="20"/>
          <w:szCs w:val="20"/>
          <w:lang w:val="ru-RU" w:eastAsia="it-IT"/>
        </w:rPr>
      </w:pPr>
      <w:r>
        <w:rPr>
          <w:rFonts w:ascii="Open Sans" w:hAnsi="Open Sans"/>
          <w:b/>
          <w:bCs/>
          <w:color w:val="575756"/>
          <w:sz w:val="20"/>
          <w:szCs w:val="20"/>
          <w:lang w:val="ru-RU" w:eastAsia="it-IT"/>
        </w:rPr>
        <w:t>ПРОМЫВКА ОБОРУДОВАНИЯ</w:t>
      </w:r>
    </w:p>
    <w:p w:rsidR="00F831AB" w:rsidRDefault="00F831AB" w:rsidP="00F831AB">
      <w:pPr>
        <w:jc w:val="both"/>
        <w:rPr>
          <w:rFonts w:ascii="Open Sans" w:hAnsi="Open Sans"/>
          <w:b/>
          <w:bCs/>
          <w:color w:val="575756"/>
          <w:sz w:val="20"/>
          <w:szCs w:val="20"/>
          <w:lang w:val="ru-RU" w:eastAsia="it-IT"/>
        </w:rPr>
      </w:pPr>
      <w:r>
        <w:rPr>
          <w:rFonts w:ascii="Open Sans" w:hAnsi="Open Sans"/>
          <w:sz w:val="16"/>
          <w:szCs w:val="16"/>
          <w:lang w:val="ru-RU" w:eastAsia="it-IT"/>
        </w:rPr>
        <w:t xml:space="preserve">Использовать </w:t>
      </w:r>
      <w:r>
        <w:rPr>
          <w:rFonts w:ascii="Open Sans" w:hAnsi="Open Sans"/>
          <w:sz w:val="16"/>
          <w:szCs w:val="16"/>
          <w:lang w:eastAsia="it-IT"/>
        </w:rPr>
        <w:t xml:space="preserve">эпоксидный </w:t>
      </w:r>
      <w:r>
        <w:rPr>
          <w:rFonts w:ascii="Open Sans" w:hAnsi="Open Sans"/>
          <w:sz w:val="16"/>
          <w:szCs w:val="16"/>
          <w:lang w:val="ru-RU" w:eastAsia="it-IT"/>
        </w:rPr>
        <w:t>разбавитель для промывки.</w:t>
      </w:r>
    </w:p>
    <w:p w:rsidR="00F831AB" w:rsidRPr="00335A2F" w:rsidRDefault="00F831AB">
      <w:pPr>
        <w:rPr>
          <w:rFonts w:ascii="Open Sans" w:eastAsiaTheme="minorEastAsia" w:hAnsi="Open Sans"/>
          <w:b/>
          <w:bCs/>
          <w:color w:val="808080" w:themeColor="background1" w:themeShade="80"/>
          <w:sz w:val="16"/>
          <w:szCs w:val="16"/>
          <w:lang w:val="ru-RU" w:eastAsia="it-IT" w:bidi="en-US"/>
        </w:rPr>
      </w:pPr>
    </w:p>
    <w:p w:rsidR="00F8232D" w:rsidRPr="00335A2F" w:rsidRDefault="00F8232D">
      <w:pPr>
        <w:rPr>
          <w:rFonts w:ascii="Open Sans" w:eastAsiaTheme="minorEastAsia" w:hAnsi="Open Sans"/>
          <w:b/>
          <w:bCs/>
          <w:color w:val="808080" w:themeColor="background1" w:themeShade="80"/>
          <w:sz w:val="16"/>
          <w:szCs w:val="16"/>
          <w:lang w:val="ru-RU" w:eastAsia="it-IT" w:bidi="en-US"/>
        </w:rPr>
      </w:pPr>
      <w:r w:rsidRPr="00335A2F">
        <w:rPr>
          <w:rFonts w:ascii="Open Sans" w:eastAsiaTheme="minorEastAsia" w:hAnsi="Open Sans"/>
          <w:b/>
          <w:bCs/>
          <w:color w:val="808080" w:themeColor="background1" w:themeShade="80"/>
          <w:sz w:val="16"/>
          <w:szCs w:val="16"/>
          <w:lang w:val="ru-RU" w:eastAsia="it-IT" w:bidi="en-US"/>
        </w:rPr>
        <w:br w:type="page"/>
      </w:r>
    </w:p>
    <w:p w:rsidR="003364B4" w:rsidRPr="001E6851" w:rsidRDefault="00F8232D" w:rsidP="00F8232D">
      <w:pPr>
        <w:jc w:val="both"/>
        <w:rPr>
          <w:rFonts w:ascii="Open Sans" w:eastAsiaTheme="minorEastAsia" w:hAnsi="Open Sans"/>
          <w:b/>
          <w:bCs/>
          <w:color w:val="808080" w:themeColor="background1" w:themeShade="80"/>
          <w:sz w:val="16"/>
          <w:szCs w:val="16"/>
          <w:lang w:val="en-US" w:eastAsia="it-IT" w:bidi="en-US"/>
        </w:rPr>
      </w:pPr>
      <w:r w:rsidRPr="000D67BB">
        <w:rPr>
          <w:rFonts w:ascii="Open Sans" w:eastAsiaTheme="minorEastAsia" w:hAnsi="Open Sans"/>
          <w:b/>
          <w:bCs/>
          <w:color w:val="808080" w:themeColor="background1" w:themeShade="80"/>
          <w:sz w:val="16"/>
          <w:szCs w:val="16"/>
          <w:lang w:eastAsia="it-IT" w:bidi="en-US"/>
        </w:rPr>
        <w:lastRenderedPageBreak/>
        <w:t>PRODOTTI PER USO PROFESSIONALE</w:t>
      </w:r>
    </w:p>
    <w:p w:rsidR="00F8232D" w:rsidRDefault="00F8232D" w:rsidP="00F8232D">
      <w:pPr>
        <w:jc w:val="both"/>
        <w:rPr>
          <w:rFonts w:eastAsiaTheme="minorEastAsia" w:cs="Open Sans"/>
          <w:noProof/>
          <w:color w:val="808080" w:themeColor="background1" w:themeShade="80"/>
          <w:sz w:val="16"/>
          <w:szCs w:val="16"/>
          <w:lang w:bidi="en-US"/>
        </w:rPr>
      </w:pPr>
      <w:r w:rsidRPr="000D67BB">
        <w:rPr>
          <w:rFonts w:eastAsiaTheme="minorEastAsia" w:cs="Open Sans"/>
          <w:noProof/>
          <w:color w:val="808080" w:themeColor="background1" w:themeShade="80"/>
          <w:sz w:val="16"/>
          <w:szCs w:val="16"/>
          <w:lang w:bidi="en-US"/>
        </w:rPr>
        <w:t>I dati forniti in questa scheda sono il frutto della nostra migliore esperienza. Tuttavia devono essere considerati quali informazioni senza alcun valore vincolante, anche per quanto riguarda eventuali diritti di proprietà di terzi, e non esime il cliente da eseguire propri controlli dei prodotti da noi forniti allo scopo di stimare l’idoneità o meno ai procedimenti ed ai cicli da lui previsti.</w:t>
      </w:r>
      <w:r w:rsidRPr="000D67BB">
        <w:rPr>
          <w:rFonts w:ascii="Open Sans" w:eastAsiaTheme="minorEastAsia" w:hAnsi="Open Sans" w:cs="Open Sans"/>
          <w:noProof/>
          <w:color w:val="808080" w:themeColor="background1" w:themeShade="80"/>
          <w:sz w:val="16"/>
          <w:szCs w:val="16"/>
          <w:lang w:bidi="en-US"/>
        </w:rPr>
        <w:t xml:space="preserve"> </w:t>
      </w:r>
      <w:r w:rsidRPr="000D67BB">
        <w:rPr>
          <w:rFonts w:eastAsiaTheme="minorEastAsia" w:cs="Open Sans"/>
          <w:noProof/>
          <w:color w:val="808080" w:themeColor="background1" w:themeShade="80"/>
          <w:sz w:val="16"/>
          <w:szCs w:val="16"/>
          <w:lang w:bidi="en-US"/>
        </w:rPr>
        <w:t>L’applicazione e l’impiego dei prodotti (oltre al tipo di supporto, condizioni di essiccazione, etc.) avvengono fuori dalle nostre possibilità di controllo e ricadono pertanto sotto l’esclusiva responsabilità del cliente. Ci riserviamo, senza obbligo di preavviso, di modificare | aggiornare periodicamente le informazioni contenute nella scheda : l’ultima versione sostituisce ogni versione precedente. È responsabilità dell'utilizzatore verificare che la scheda sia aggiornata prima di utilizzare il prodotto. Le informazioni in materia di salute e sicurezza sono riportate nella Schede di Sicurezza. </w:t>
      </w:r>
    </w:p>
    <w:p w:rsidR="00F8232D" w:rsidRDefault="00F8232D" w:rsidP="003B6E13">
      <w:pPr>
        <w:rPr>
          <w:rFonts w:ascii="Open Sans" w:eastAsiaTheme="minorEastAsia" w:hAnsi="Open Sans"/>
          <w:b/>
          <w:bCs/>
          <w:color w:val="808080" w:themeColor="background1" w:themeShade="80"/>
          <w:sz w:val="16"/>
          <w:szCs w:val="16"/>
          <w:lang w:val="en-AU" w:eastAsia="it-IT" w:bidi="en-US"/>
        </w:rPr>
      </w:pPr>
    </w:p>
    <w:p w:rsidR="003364B4" w:rsidRPr="001E6851" w:rsidRDefault="003B6E13" w:rsidP="003B6E13">
      <w:pPr>
        <w:rPr>
          <w:rFonts w:ascii="Open Sans" w:eastAsiaTheme="minorEastAsia" w:hAnsi="Open Sans"/>
          <w:b/>
          <w:bCs/>
          <w:color w:val="808080" w:themeColor="background1" w:themeShade="80"/>
          <w:sz w:val="16"/>
          <w:szCs w:val="16"/>
          <w:lang w:val="en-US" w:eastAsia="it-IT" w:bidi="en-US"/>
        </w:rPr>
      </w:pPr>
      <w:r w:rsidRPr="00AF4FE2">
        <w:rPr>
          <w:rFonts w:ascii="Open Sans" w:eastAsiaTheme="minorEastAsia" w:hAnsi="Open Sans"/>
          <w:b/>
          <w:bCs/>
          <w:color w:val="808080" w:themeColor="background1" w:themeShade="80"/>
          <w:sz w:val="16"/>
          <w:szCs w:val="16"/>
          <w:lang w:val="en-AU" w:eastAsia="it-IT" w:bidi="en-US"/>
        </w:rPr>
        <w:t>PRODUCTS FOR PROFESSIONAL USE</w:t>
      </w:r>
    </w:p>
    <w:p w:rsidR="003B6E13" w:rsidRDefault="003B6E13" w:rsidP="003364B4">
      <w:pPr>
        <w:jc w:val="both"/>
        <w:rPr>
          <w:rFonts w:ascii="Open Sans" w:eastAsiaTheme="minorEastAsia" w:hAnsi="Open Sans"/>
          <w:b/>
          <w:bCs/>
          <w:color w:val="808080" w:themeColor="background1" w:themeShade="80"/>
          <w:sz w:val="16"/>
          <w:szCs w:val="16"/>
          <w:lang w:val="en-AU" w:eastAsia="it-IT" w:bidi="en-US"/>
        </w:rPr>
      </w:pPr>
      <w:r w:rsidRPr="00AF4FE2">
        <w:rPr>
          <w:rFonts w:eastAsiaTheme="minorEastAsia" w:cs="Open Sans"/>
          <w:noProof/>
          <w:color w:val="808080" w:themeColor="background1" w:themeShade="80"/>
          <w:sz w:val="16"/>
          <w:szCs w:val="16"/>
          <w:lang w:val="en-AU" w:bidi="en-US"/>
        </w:rPr>
        <w:t>The data provided on this data sheet represent a summary of our best experience. However, it must be deemed merely informational in nature, without any binding value, also with regard to the possible property rights of third parties, and does not exempt the clients from carrying out their own verifications on the products we supply for the purpose of assessing their suitability for the processes and cycles to be implemented by the clients.  The application and use of the products (in addition to the type of substrate, drying conditions etc.) are beyond our control and therefore fall under the exclusive responsibility of the client. We reserve the right to periodically change and update without prior advance notice the information contained in the sheet: the latest version replaces the previous one. It is the responsibility of the user to verify that the data sheet is the most updated version before using the product. The information regarding health and safety is reported in the Safety Sheet.</w:t>
      </w:r>
      <w:r w:rsidRPr="00AF4FE2">
        <w:rPr>
          <w:rFonts w:ascii="Open Sans" w:eastAsiaTheme="minorEastAsia" w:hAnsi="Open Sans"/>
          <w:b/>
          <w:bCs/>
          <w:color w:val="808080" w:themeColor="background1" w:themeShade="80"/>
          <w:sz w:val="16"/>
          <w:szCs w:val="16"/>
          <w:lang w:val="en-AU" w:eastAsia="it-IT" w:bidi="en-US"/>
        </w:rPr>
        <w:t> </w:t>
      </w:r>
    </w:p>
    <w:p w:rsidR="001033C6" w:rsidRDefault="001033C6" w:rsidP="003364B4">
      <w:pPr>
        <w:jc w:val="both"/>
        <w:rPr>
          <w:rFonts w:ascii="Open Sans" w:eastAsiaTheme="minorEastAsia" w:hAnsi="Open Sans"/>
          <w:b/>
          <w:bCs/>
          <w:color w:val="808080" w:themeColor="background1" w:themeShade="80"/>
          <w:sz w:val="16"/>
          <w:szCs w:val="16"/>
          <w:lang w:val="en-AU" w:eastAsia="it-IT" w:bidi="en-US"/>
        </w:rPr>
      </w:pPr>
    </w:p>
    <w:p w:rsidR="00FC2F43" w:rsidRDefault="00FC2F43" w:rsidP="003364B4">
      <w:pPr>
        <w:jc w:val="both"/>
        <w:rPr>
          <w:rFonts w:ascii="Open Sans" w:eastAsia="Times New Roman" w:hAnsi="Open Sans"/>
          <w:b/>
          <w:bCs/>
          <w:color w:val="808080"/>
          <w:sz w:val="16"/>
          <w:szCs w:val="16"/>
          <w:lang w:val="ru-RU" w:eastAsia="it-IT" w:bidi="en-US"/>
        </w:rPr>
      </w:pPr>
      <w:r>
        <w:rPr>
          <w:rFonts w:ascii="Open Sans" w:eastAsia="Times New Roman" w:hAnsi="Open Sans"/>
          <w:b/>
          <w:bCs/>
          <w:color w:val="808080"/>
          <w:sz w:val="16"/>
          <w:szCs w:val="16"/>
          <w:lang w:val="ru-RU" w:eastAsia="it-IT" w:bidi="en-US"/>
        </w:rPr>
        <w:t>ПРОДУКТ ДЛЯ ПРОФЕССИОНАЛЬНОГО ИСПОЛЬЗОВАНИЯ</w:t>
      </w:r>
    </w:p>
    <w:p w:rsidR="00FC2F43" w:rsidRDefault="00FC2F43" w:rsidP="003364B4">
      <w:pPr>
        <w:jc w:val="both"/>
      </w:pPr>
      <w:r w:rsidRPr="00525429">
        <w:rPr>
          <w:rFonts w:eastAsia="Times New Roman" w:cs="Open Sans"/>
          <w:noProof/>
          <w:color w:val="808080"/>
          <w:sz w:val="16"/>
          <w:szCs w:val="16"/>
          <w:lang w:val="ru-RU" w:bidi="en-US"/>
        </w:rPr>
        <w:t xml:space="preserve">Данные, представленные в техническом паспорте, являются результатом нашего многолетнего опыта. Тем не менее, они должны рассматриваться как информация без какой-либо обязательной ценности, в том числе в отношении любых прав собственности третьих сторон, и эта информация не освобождает клиента от проведения собственных проверок продуктов, поставляемых нами, для оценки их пригодности или их соответствия процедурам и циклам, при которых клиент планирует использование продукты. Применение и использование наших продуктов (тип поверхности нанесения, условия сушки продукта и т. д.) происходит за пределами наших возможностей контроля и, следовательно, попадает под исключительную ответственность клиента. Мы оставляем за собой право без предварительного уведомления изменять и периодически обновлять информацию, содержащуюся в техническом паспорте: последняя версия технического паспорта заменяет любую предыдущую версию. Пользователь несет ответственность за проверку обновления технического паспорта перед использованием продукта. </w:t>
      </w:r>
      <w:r>
        <w:rPr>
          <w:rFonts w:eastAsia="Times New Roman" w:cs="Open Sans"/>
          <w:noProof/>
          <w:color w:val="808080"/>
          <w:sz w:val="16"/>
          <w:szCs w:val="16"/>
          <w:lang w:val="en-AU" w:bidi="en-US"/>
        </w:rPr>
        <w:t>Информация о здоровье и безопасности указана в паспорте безопасности.</w:t>
      </w:r>
    </w:p>
    <w:p w:rsidR="00977251" w:rsidRPr="00BF0910" w:rsidRDefault="00977251" w:rsidP="00BF0910">
      <w:pPr>
        <w:rPr>
          <w:lang w:val="en-AU"/>
        </w:rPr>
      </w:pPr>
    </w:p>
    <w:sectPr w:rsidR="00977251" w:rsidRPr="00BF0910" w:rsidSect="009E6180">
      <w:headerReference w:type="default" r:id="rId28"/>
      <w:footerReference w:type="default" r:id="rId29"/>
      <w:pgSz w:w="11900" w:h="16840"/>
      <w:pgMar w:top="1952" w:right="1410" w:bottom="1134"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7BA" w:rsidRDefault="00EE67BA" w:rsidP="00F9476B">
      <w:r>
        <w:separator/>
      </w:r>
    </w:p>
  </w:endnote>
  <w:endnote w:type="continuationSeparator" w:id="0">
    <w:p w:rsidR="00EE67BA" w:rsidRDefault="00EE67BA" w:rsidP="00F947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Verdana"/>
    <w:charset w:val="00"/>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unito Sans">
    <w:altName w:val="Courier New"/>
    <w:charset w:val="00"/>
    <w:family w:val="auto"/>
    <w:pitch w:val="variable"/>
    <w:sig w:usb0="00000001" w:usb1="00000001" w:usb2="00000000" w:usb3="00000000" w:csb0="00000193" w:csb1="00000000"/>
  </w:font>
  <w:font w:name="Nunito Sans SemiBold">
    <w:altName w:val="Courier New"/>
    <w:charset w:val="00"/>
    <w:family w:val="auto"/>
    <w:pitch w:val="variable"/>
    <w:sig w:usb0="00000001" w:usb1="00000001" w:usb2="00000000" w:usb3="00000000" w:csb0="00000193" w:csb1="00000000"/>
  </w:font>
  <w:font w:name="Nunito Sans Light">
    <w:altName w:val="Courier New"/>
    <w:charset w:val="00"/>
    <w:family w:val="auto"/>
    <w:pitch w:val="variable"/>
    <w:sig w:usb0="00000001" w:usb1="00000001" w:usb2="00000000" w:usb3="00000000" w:csb0="00000193" w:csb1="00000000"/>
  </w:font>
  <w:font w:name="Open Sans SemiBold">
    <w:altName w:val="Segoe UI Semibold"/>
    <w:charset w:val="00"/>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208" w:rsidRPr="00480E0D" w:rsidRDefault="00E65EC4" w:rsidP="00AD7208">
    <w:pPr>
      <w:jc w:val="right"/>
      <w:rPr>
        <w:rFonts w:ascii="Open Sans" w:hAnsi="Open Sans"/>
        <w:b/>
        <w:bCs/>
        <w:color w:val="AEAAAA"/>
        <w:sz w:val="16"/>
        <w:szCs w:val="16"/>
        <w:lang w:eastAsia="it-IT"/>
      </w:rPr>
    </w:pPr>
    <w:r>
      <w:rPr>
        <w:rFonts w:ascii="Open Sans" w:hAnsi="Open Sans"/>
        <w:b/>
        <w:bCs/>
        <w:color w:val="AEAAAA"/>
        <w:sz w:val="16"/>
        <w:szCs w:val="16"/>
        <w:lang w:eastAsia="it-IT"/>
      </w:rPr>
      <w:t>TDS</w:t>
    </w:r>
    <w:r w:rsidR="00740D82">
      <w:rPr>
        <w:rFonts w:ascii="Open Sans" w:hAnsi="Open Sans"/>
        <w:b/>
        <w:bCs/>
        <w:color w:val="AEAAAA"/>
        <w:sz w:val="16"/>
        <w:szCs w:val="16"/>
        <w:lang w:eastAsia="it-IT"/>
      </w:rPr>
      <w:t xml:space="preserve"> </w:t>
    </w:r>
    <w:r w:rsidR="00D30F80">
      <w:rPr>
        <w:rFonts w:ascii="Open Sans" w:hAnsi="Open Sans"/>
        <w:b/>
        <w:bCs/>
        <w:color w:val="AEAAAA"/>
        <w:sz w:val="16"/>
        <w:szCs w:val="16"/>
        <w:lang w:eastAsia="it-IT"/>
      </w:rPr>
      <w:t>C</w:t>
    </w:r>
    <w:r w:rsidR="009001B9">
      <w:rPr>
        <w:rFonts w:ascii="Open Sans" w:hAnsi="Open Sans"/>
        <w:b/>
        <w:bCs/>
        <w:color w:val="AEAAAA"/>
        <w:sz w:val="16"/>
        <w:szCs w:val="16"/>
        <w:lang w:eastAsia="it-IT"/>
      </w:rPr>
      <w:t xml:space="preserve">17 </w:t>
    </w:r>
    <w:r w:rsidR="00740D82">
      <w:rPr>
        <w:rFonts w:ascii="Open Sans" w:hAnsi="Open Sans"/>
        <w:b/>
        <w:bCs/>
        <w:color w:val="AEAAAA"/>
        <w:sz w:val="16"/>
        <w:szCs w:val="16"/>
        <w:lang w:eastAsia="it-IT"/>
      </w:rPr>
      <w:t>EDIZ. 0</w:t>
    </w:r>
    <w:r w:rsidR="00D30F80">
      <w:rPr>
        <w:rFonts w:ascii="Open Sans" w:hAnsi="Open Sans"/>
        <w:b/>
        <w:bCs/>
        <w:color w:val="AEAAAA"/>
        <w:sz w:val="16"/>
        <w:szCs w:val="16"/>
        <w:lang w:eastAsia="it-IT"/>
      </w:rPr>
      <w:t>5</w:t>
    </w:r>
    <w:r w:rsidR="00740D82">
      <w:rPr>
        <w:rFonts w:ascii="Open Sans" w:hAnsi="Open Sans"/>
        <w:b/>
        <w:bCs/>
        <w:color w:val="AEAAAA"/>
        <w:sz w:val="16"/>
        <w:szCs w:val="16"/>
        <w:lang w:eastAsia="it-IT"/>
      </w:rPr>
      <w:t>/2019</w:t>
    </w:r>
  </w:p>
  <w:p w:rsidR="009E4CD1" w:rsidRDefault="00FB0680" w:rsidP="00AD7208">
    <w:pPr>
      <w:jc w:val="right"/>
      <w:rPr>
        <w:rFonts w:ascii="Open Sans" w:hAnsi="Open Sans"/>
        <w:b/>
        <w:bCs/>
        <w:color w:val="575756"/>
        <w:sz w:val="16"/>
        <w:szCs w:val="16"/>
        <w:lang w:eastAsia="it-IT"/>
      </w:rPr>
    </w:pPr>
    <w:r>
      <w:rPr>
        <w:noProof/>
        <w:lang w:val="ru-RU" w:eastAsia="ru-RU"/>
      </w:rPr>
      <w:drawing>
        <wp:anchor distT="0" distB="0" distL="114300" distR="114300" simplePos="0" relativeHeight="251657216" behindDoc="0" locked="0" layoutInCell="1" allowOverlap="1">
          <wp:simplePos x="0" y="0"/>
          <wp:positionH relativeFrom="column">
            <wp:posOffset>5466080</wp:posOffset>
          </wp:positionH>
          <wp:positionV relativeFrom="paragraph">
            <wp:posOffset>230505</wp:posOffset>
          </wp:positionV>
          <wp:extent cx="513080" cy="461010"/>
          <wp:effectExtent l="0" t="0" r="0" b="0"/>
          <wp:wrapNone/>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rcRect/>
                  <a:stretch>
                    <a:fillRect/>
                  </a:stretch>
                </pic:blipFill>
                <pic:spPr bwMode="auto">
                  <a:xfrm>
                    <a:off x="0" y="0"/>
                    <a:ext cx="513080" cy="461010"/>
                  </a:xfrm>
                  <a:prstGeom prst="rect">
                    <a:avLst/>
                  </a:prstGeom>
                  <a:noFill/>
                </pic:spPr>
              </pic:pic>
            </a:graphicData>
          </a:graphic>
        </wp:anchor>
      </w:drawing>
    </w:r>
    <w:r w:rsidR="002C0084" w:rsidRPr="002C0084">
      <w:rPr>
        <w:noProof/>
        <w:lang w:val="uk-UA" w:eastAsia="uk-UA"/>
      </w:rPr>
      <w:pict>
        <v:rect id="Rettangolo 4" o:spid="_x0000_s4097" style="position:absolute;left:0;text-align:left;margin-left:-76pt;margin-top:12.25pt;width:602.75pt;height:54.7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" fillcolor="#595959" stroked="f" strokeweight="1pt">
          <v:path arrowok="t"/>
        </v:rect>
      </w:pict>
    </w:r>
  </w:p>
  <w:p w:rsidR="00AD7208" w:rsidRDefault="00AD7208" w:rsidP="00AD7208">
    <w:pPr>
      <w:jc w:val="right"/>
      <w:rPr>
        <w:rFonts w:ascii="Open Sans" w:hAnsi="Open Sans"/>
        <w:sz w:val="18"/>
        <w:szCs w:val="18"/>
        <w:lang w:eastAsia="it-IT"/>
      </w:rPr>
    </w:pPr>
  </w:p>
  <w:p w:rsidR="00335A2F" w:rsidRPr="008C6E53" w:rsidRDefault="00335A2F" w:rsidP="00335A2F">
    <w:pPr>
      <w:rPr>
        <w:rFonts w:ascii="Open Sans" w:hAnsi="Open Sans"/>
        <w:color w:val="FFFFFF"/>
        <w:sz w:val="18"/>
        <w:szCs w:val="18"/>
        <w:lang w:eastAsia="it-IT"/>
      </w:rPr>
    </w:pPr>
    <w:r w:rsidRPr="00474D3D">
      <w:rPr>
        <w:rFonts w:ascii="Open Sans" w:hAnsi="Open Sans"/>
        <w:color w:val="FFFFFF"/>
        <w:sz w:val="18"/>
        <w:szCs w:val="18"/>
        <w:lang w:eastAsia="it-IT"/>
      </w:rPr>
      <w:t>DISTRIBUTED BY AVTO-KAR</w:t>
    </w:r>
  </w:p>
  <w:p w:rsidR="00335A2F" w:rsidRPr="00474D3D" w:rsidRDefault="00335A2F" w:rsidP="00335A2F">
    <w:pPr>
      <w:rPr>
        <w:rFonts w:ascii="Open Sans" w:hAnsi="Open Sans"/>
        <w:color w:val="FFFFFF"/>
        <w:sz w:val="18"/>
        <w:szCs w:val="18"/>
        <w:lang w:val="ru-RU" w:eastAsia="it-IT"/>
      </w:rPr>
    </w:pPr>
    <w:r w:rsidRPr="00474D3D">
      <w:rPr>
        <w:rFonts w:ascii="Open Sans" w:hAnsi="Open Sans"/>
        <w:color w:val="FFFFFF"/>
        <w:sz w:val="18"/>
        <w:szCs w:val="18"/>
        <w:lang w:val="ru-RU" w:eastAsia="it-IT"/>
      </w:rPr>
      <w:t xml:space="preserve">140408, Московская обл., г. Коломна, </w:t>
    </w:r>
    <w:proofErr w:type="spellStart"/>
    <w:r w:rsidRPr="00474D3D">
      <w:rPr>
        <w:rFonts w:ascii="Open Sans" w:hAnsi="Open Sans"/>
        <w:color w:val="FFFFFF"/>
        <w:sz w:val="18"/>
        <w:szCs w:val="18"/>
        <w:lang w:val="ru-RU" w:eastAsia="it-IT"/>
      </w:rPr>
      <w:t>пр-д</w:t>
    </w:r>
    <w:proofErr w:type="spellEnd"/>
    <w:r w:rsidRPr="00474D3D">
      <w:rPr>
        <w:rFonts w:ascii="Open Sans" w:hAnsi="Open Sans"/>
        <w:color w:val="FFFFFF"/>
        <w:sz w:val="18"/>
        <w:szCs w:val="18"/>
        <w:lang w:val="ru-RU" w:eastAsia="it-IT"/>
      </w:rPr>
      <w:t xml:space="preserve"> Станкостроителей, д. 17</w:t>
    </w:r>
  </w:p>
  <w:p w:rsidR="00335A2F" w:rsidRPr="008C6E53" w:rsidRDefault="00335A2F" w:rsidP="00335A2F">
    <w:pPr>
      <w:rPr>
        <w:rFonts w:ascii="Open Sans" w:hAnsi="Open Sans"/>
        <w:color w:val="FFFFFF"/>
        <w:sz w:val="18"/>
        <w:szCs w:val="18"/>
        <w:lang w:val="en-US" w:eastAsia="it-IT"/>
      </w:rPr>
    </w:pPr>
    <w:proofErr w:type="spellStart"/>
    <w:proofErr w:type="gramStart"/>
    <w:r w:rsidRPr="00474D3D">
      <w:rPr>
        <w:rFonts w:ascii="Open Sans" w:hAnsi="Open Sans"/>
        <w:color w:val="FFFFFF"/>
        <w:sz w:val="18"/>
        <w:szCs w:val="18"/>
        <w:lang w:val="en-US" w:eastAsia="it-IT"/>
      </w:rPr>
      <w:t>Тел</w:t>
    </w:r>
    <w:proofErr w:type="spellEnd"/>
    <w:r w:rsidRPr="00474D3D">
      <w:rPr>
        <w:rFonts w:ascii="Open Sans" w:hAnsi="Open Sans"/>
        <w:color w:val="FFFFFF"/>
        <w:sz w:val="18"/>
        <w:szCs w:val="18"/>
        <w:lang w:val="en-US" w:eastAsia="it-IT"/>
      </w:rPr>
      <w:t>.:</w:t>
    </w:r>
    <w:proofErr w:type="gramEnd"/>
    <w:r w:rsidRPr="00474D3D">
      <w:rPr>
        <w:rFonts w:ascii="Open Sans" w:hAnsi="Open Sans"/>
        <w:color w:val="FFFFFF"/>
        <w:sz w:val="18"/>
        <w:szCs w:val="18"/>
        <w:lang w:val="en-US" w:eastAsia="it-IT"/>
      </w:rPr>
      <w:t xml:space="preserve"> (496) 613 64 54, (495) 508-57-73</w:t>
    </w:r>
    <w:r>
      <w:rPr>
        <w:rFonts w:ascii="Open Sans" w:hAnsi="Open Sans"/>
        <w:color w:val="FFFFFF"/>
        <w:sz w:val="18"/>
        <w:szCs w:val="18"/>
        <w:lang w:val="en-US" w:eastAsia="it-IT"/>
      </w:rPr>
      <w:tab/>
    </w:r>
    <w:r>
      <w:rPr>
        <w:rFonts w:ascii="Open Sans" w:hAnsi="Open Sans"/>
        <w:color w:val="FFFFFF"/>
        <w:sz w:val="18"/>
        <w:szCs w:val="18"/>
        <w:lang w:val="en-US" w:eastAsia="it-IT"/>
      </w:rPr>
      <w:tab/>
    </w:r>
    <w:r w:rsidRPr="00474D3D">
      <w:rPr>
        <w:rFonts w:ascii="Open Sans" w:hAnsi="Open Sans"/>
        <w:color w:val="FFFFFF"/>
        <w:sz w:val="18"/>
        <w:szCs w:val="18"/>
        <w:lang w:val="en-US" w:eastAsia="it-IT"/>
      </w:rPr>
      <w:t>E-mail: zakaz@colorstu.ru</w:t>
    </w:r>
  </w:p>
  <w:p w:rsidR="00AD7208" w:rsidRPr="007C4440" w:rsidRDefault="00AD7208">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7BA" w:rsidRDefault="00EE67BA" w:rsidP="00F9476B">
      <w:r>
        <w:separator/>
      </w:r>
    </w:p>
  </w:footnote>
  <w:footnote w:type="continuationSeparator" w:id="0">
    <w:p w:rsidR="00EE67BA" w:rsidRDefault="00EE67BA" w:rsidP="00F94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B7" w:rsidRPr="006F0D97" w:rsidRDefault="002C0084" w:rsidP="000F5EB7">
    <w:pPr>
      <w:jc w:val="right"/>
      <w:rPr>
        <w:rFonts w:ascii="Open Sans" w:hAnsi="Open Sans" w:cs="Open Sans"/>
        <w:bCs/>
        <w:color w:val="0D0D0D"/>
        <w:sz w:val="16"/>
        <w:szCs w:val="16"/>
        <w:lang w:val="en-US" w:eastAsia="it-IT"/>
      </w:rPr>
    </w:pPr>
    <w:r w:rsidRPr="002C0084">
      <w:rPr>
        <w:noProof/>
        <w:sz w:val="14"/>
        <w:szCs w:val="14"/>
        <w:lang w:val="uk-UA" w:eastAsia="uk-UA"/>
      </w:rPr>
      <w:pict>
        <v:rect id="Rettangolo 2" o:spid="_x0000_s4098" style="position:absolute;left:0;text-align:left;margin-left:-84.85pt;margin-top:-34.9pt;width:617.2pt;height:62.3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" fillcolor="#fff049" stroked="f" strokeweight="1pt">
          <v:path arrowok="t"/>
        </v:rect>
      </w:pict>
    </w:r>
    <w:r w:rsidR="003364B4" w:rsidRPr="003364B4">
      <w:rPr>
        <w:noProof/>
        <w:sz w:val="14"/>
        <w:szCs w:val="14"/>
        <w:lang w:val="uk-UA" w:eastAsia="uk-UA"/>
      </w:rPr>
      <w:t>80701101</w:t>
    </w:r>
    <w:r w:rsidR="00485934" w:rsidRPr="006F0D97">
      <w:rPr>
        <w:rFonts w:ascii="Open Sans" w:hAnsi="Open Sans" w:cs="Open Sans"/>
        <w:sz w:val="16"/>
        <w:szCs w:val="16"/>
        <w:lang w:val="en-US"/>
      </w:rPr>
      <w:t xml:space="preserve"> |</w:t>
    </w:r>
    <w:r w:rsidR="00795B04">
      <w:rPr>
        <w:rFonts w:ascii="Open Sans" w:hAnsi="Open Sans" w:cs="Open Sans"/>
        <w:sz w:val="16"/>
        <w:szCs w:val="16"/>
        <w:lang w:val="en-US"/>
      </w:rPr>
      <w:t xml:space="preserve"> ECONOMIC</w:t>
    </w:r>
    <w:r w:rsidR="00485934" w:rsidRPr="006F0D97">
      <w:rPr>
        <w:rFonts w:ascii="Open Sans" w:hAnsi="Open Sans" w:cs="Open Sans"/>
        <w:sz w:val="16"/>
        <w:szCs w:val="16"/>
        <w:lang w:val="en-US"/>
      </w:rPr>
      <w:t xml:space="preserve"> </w:t>
    </w:r>
    <w:r w:rsidR="006F0D97" w:rsidRPr="006F0D97">
      <w:rPr>
        <w:rFonts w:ascii="Open Sans" w:hAnsi="Open Sans" w:cs="Open Sans"/>
        <w:bCs/>
        <w:sz w:val="16"/>
        <w:szCs w:val="16"/>
        <w:lang w:val="en-US" w:eastAsia="it-IT"/>
      </w:rPr>
      <w:t xml:space="preserve">EPOXY PRIMER </w:t>
    </w:r>
    <w:r w:rsidR="00732FE7">
      <w:rPr>
        <w:rFonts w:ascii="Open Sans" w:hAnsi="Open Sans" w:cs="Open Sans"/>
        <w:bCs/>
        <w:sz w:val="16"/>
        <w:szCs w:val="16"/>
        <w:lang w:val="en-US" w:eastAsia="it-IT"/>
      </w:rPr>
      <w:t>GREY</w:t>
    </w:r>
  </w:p>
  <w:p w:rsidR="000F5EB7" w:rsidRPr="000F5EB7" w:rsidRDefault="00FF33A3" w:rsidP="00FF33A3">
    <w:pPr>
      <w:tabs>
        <w:tab w:val="left" w:pos="6300"/>
        <w:tab w:val="right" w:pos="9072"/>
      </w:tabs>
      <w:rPr>
        <w:rFonts w:ascii="Open Sans" w:hAnsi="Open Sans" w:cs="Open Sans"/>
        <w:color w:val="595959"/>
        <w:sz w:val="14"/>
        <w:szCs w:val="14"/>
        <w:lang w:eastAsia="it-IT"/>
      </w:rPr>
    </w:pPr>
    <w:r w:rsidRPr="006F0D97">
      <w:rPr>
        <w:rFonts w:ascii="Open Sans" w:hAnsi="Open Sans" w:cs="Open Sans"/>
        <w:color w:val="595959"/>
        <w:sz w:val="14"/>
        <w:szCs w:val="14"/>
        <w:lang w:val="en-US" w:eastAsia="it-IT"/>
      </w:rPr>
      <w:tab/>
    </w:r>
    <w:r w:rsidR="00795B04">
      <w:rPr>
        <w:rFonts w:ascii="Open Sans" w:hAnsi="Open Sans" w:cs="Open Sans"/>
        <w:color w:val="595959"/>
        <w:sz w:val="14"/>
        <w:szCs w:val="14"/>
        <w:lang w:val="en-US" w:eastAsia="it-IT"/>
      </w:rPr>
      <w:t xml:space="preserve">               ECONOMIC </w:t>
    </w:r>
    <w:r w:rsidR="006F0D97">
      <w:rPr>
        <w:rFonts w:ascii="Open Sans" w:hAnsi="Open Sans" w:cs="Open Sans"/>
        <w:color w:val="595959"/>
        <w:sz w:val="14"/>
        <w:szCs w:val="14"/>
        <w:lang w:eastAsia="it-IT"/>
      </w:rPr>
      <w:t xml:space="preserve">EPOXY PRIMER </w:t>
    </w:r>
    <w:r w:rsidR="00732FE7">
      <w:rPr>
        <w:rFonts w:ascii="Open Sans" w:hAnsi="Open Sans" w:cs="Open Sans"/>
        <w:color w:val="595959"/>
        <w:sz w:val="14"/>
        <w:szCs w:val="14"/>
        <w:lang w:eastAsia="it-IT"/>
      </w:rPr>
      <w:t>GREY</w:t>
    </w:r>
  </w:p>
  <w:p w:rsidR="00F9476B" w:rsidRPr="00E73527" w:rsidRDefault="00F9476B" w:rsidP="00F9476B">
    <w:pPr>
      <w:pStyle w:val="p1"/>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24A"/>
    <w:multiLevelType w:val="hybridMultilevel"/>
    <w:tmpl w:val="10A85250"/>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
    <w:nsid w:val="107E62A8"/>
    <w:multiLevelType w:val="hybridMultilevel"/>
    <w:tmpl w:val="E5DCCC06"/>
    <w:lvl w:ilvl="0" w:tplc="1CB0D938">
      <w:start w:val="873"/>
      <w:numFmt w:val="bullet"/>
      <w:lvlText w:val=""/>
      <w:lvlJc w:val="left"/>
      <w:pPr>
        <w:ind w:left="1080" w:hanging="360"/>
      </w:pPr>
      <w:rPr>
        <w:rFonts w:ascii="Symbol" w:eastAsia="Calibri" w:hAnsi="Symbol" w:cs="Open San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7CD4EF0"/>
    <w:multiLevelType w:val="hybridMultilevel"/>
    <w:tmpl w:val="4D38C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082C7F"/>
    <w:multiLevelType w:val="hybridMultilevel"/>
    <w:tmpl w:val="8236C6F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33FB67D9"/>
    <w:multiLevelType w:val="hybridMultilevel"/>
    <w:tmpl w:val="6FA813AC"/>
    <w:lvl w:ilvl="0" w:tplc="4BC2CA68">
      <w:start w:val="873"/>
      <w:numFmt w:val="bullet"/>
      <w:lvlText w:val=""/>
      <w:lvlJc w:val="left"/>
      <w:pPr>
        <w:ind w:left="720" w:hanging="360"/>
      </w:pPr>
      <w:rPr>
        <w:rFonts w:ascii="Symbol" w:eastAsia="Calibri" w:hAnsi="Symbol"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3F602F"/>
    <w:multiLevelType w:val="hybridMultilevel"/>
    <w:tmpl w:val="59D4963A"/>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6">
    <w:nsid w:val="54686D15"/>
    <w:multiLevelType w:val="hybridMultilevel"/>
    <w:tmpl w:val="46443416"/>
    <w:lvl w:ilvl="0" w:tplc="7CBCD5E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7B6057AC"/>
    <w:multiLevelType w:val="hybridMultilevel"/>
    <w:tmpl w:val="61046B5C"/>
    <w:lvl w:ilvl="0" w:tplc="2D8CCECE">
      <w:numFmt w:val="bullet"/>
      <w:lvlText w:val="•"/>
      <w:lvlJc w:val="left"/>
      <w:pPr>
        <w:ind w:left="828" w:hanging="360"/>
      </w:pPr>
      <w:rPr>
        <w:rFonts w:ascii="Open Sans" w:eastAsia="Calibri" w:hAnsi="Open Sans" w:cs="Times New Roman"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F9476B"/>
    <w:rsid w:val="00002421"/>
    <w:rsid w:val="000027EB"/>
    <w:rsid w:val="00010B52"/>
    <w:rsid w:val="0001127B"/>
    <w:rsid w:val="00017915"/>
    <w:rsid w:val="00024003"/>
    <w:rsid w:val="00025CFC"/>
    <w:rsid w:val="000474A1"/>
    <w:rsid w:val="00086C0A"/>
    <w:rsid w:val="000A2BEF"/>
    <w:rsid w:val="000B667F"/>
    <w:rsid w:val="000B76E2"/>
    <w:rsid w:val="000D2AB8"/>
    <w:rsid w:val="000D6017"/>
    <w:rsid w:val="000F5EB7"/>
    <w:rsid w:val="001033C6"/>
    <w:rsid w:val="00110552"/>
    <w:rsid w:val="00111056"/>
    <w:rsid w:val="00165B69"/>
    <w:rsid w:val="001709C2"/>
    <w:rsid w:val="00171386"/>
    <w:rsid w:val="001A102B"/>
    <w:rsid w:val="001B6959"/>
    <w:rsid w:val="001D2716"/>
    <w:rsid w:val="001D48F6"/>
    <w:rsid w:val="001E6851"/>
    <w:rsid w:val="001E75E5"/>
    <w:rsid w:val="00204C5D"/>
    <w:rsid w:val="002113A0"/>
    <w:rsid w:val="00231F8B"/>
    <w:rsid w:val="0023530F"/>
    <w:rsid w:val="002406D7"/>
    <w:rsid w:val="00245CA1"/>
    <w:rsid w:val="0025564B"/>
    <w:rsid w:val="00280638"/>
    <w:rsid w:val="002A754C"/>
    <w:rsid w:val="002B5FA7"/>
    <w:rsid w:val="002B7E3E"/>
    <w:rsid w:val="002C0084"/>
    <w:rsid w:val="002C64DB"/>
    <w:rsid w:val="002D62EB"/>
    <w:rsid w:val="002E4E6A"/>
    <w:rsid w:val="002F030E"/>
    <w:rsid w:val="002F7151"/>
    <w:rsid w:val="00300C57"/>
    <w:rsid w:val="00305A3C"/>
    <w:rsid w:val="0033171C"/>
    <w:rsid w:val="00335A2F"/>
    <w:rsid w:val="003364B4"/>
    <w:rsid w:val="003364D9"/>
    <w:rsid w:val="00345CF4"/>
    <w:rsid w:val="00353DB1"/>
    <w:rsid w:val="003702A3"/>
    <w:rsid w:val="003761F1"/>
    <w:rsid w:val="003A6D3B"/>
    <w:rsid w:val="003B6E13"/>
    <w:rsid w:val="003C045A"/>
    <w:rsid w:val="003C2F00"/>
    <w:rsid w:val="003C6583"/>
    <w:rsid w:val="003D2BDC"/>
    <w:rsid w:val="003D5C0C"/>
    <w:rsid w:val="003E4BEA"/>
    <w:rsid w:val="003F71F1"/>
    <w:rsid w:val="0044109A"/>
    <w:rsid w:val="00441F10"/>
    <w:rsid w:val="00445629"/>
    <w:rsid w:val="00480E0D"/>
    <w:rsid w:val="00485934"/>
    <w:rsid w:val="004875C2"/>
    <w:rsid w:val="004928F8"/>
    <w:rsid w:val="00493DC6"/>
    <w:rsid w:val="004A3DEA"/>
    <w:rsid w:val="004B390A"/>
    <w:rsid w:val="004D7770"/>
    <w:rsid w:val="00501756"/>
    <w:rsid w:val="00503FB0"/>
    <w:rsid w:val="005142CB"/>
    <w:rsid w:val="00532B80"/>
    <w:rsid w:val="00533AF4"/>
    <w:rsid w:val="00564E5D"/>
    <w:rsid w:val="00566916"/>
    <w:rsid w:val="00581D3B"/>
    <w:rsid w:val="005A2E67"/>
    <w:rsid w:val="005A6F26"/>
    <w:rsid w:val="005B7F6F"/>
    <w:rsid w:val="005C0D72"/>
    <w:rsid w:val="005C5A40"/>
    <w:rsid w:val="005C6E2C"/>
    <w:rsid w:val="005D19D5"/>
    <w:rsid w:val="005D1AC1"/>
    <w:rsid w:val="005D2A36"/>
    <w:rsid w:val="005F23F5"/>
    <w:rsid w:val="00635112"/>
    <w:rsid w:val="00641113"/>
    <w:rsid w:val="00645D0E"/>
    <w:rsid w:val="006478C5"/>
    <w:rsid w:val="00661CBE"/>
    <w:rsid w:val="00666BAF"/>
    <w:rsid w:val="00666CD4"/>
    <w:rsid w:val="00697427"/>
    <w:rsid w:val="006C0B25"/>
    <w:rsid w:val="006C7B84"/>
    <w:rsid w:val="006E6495"/>
    <w:rsid w:val="006F0D97"/>
    <w:rsid w:val="006F4887"/>
    <w:rsid w:val="006F503E"/>
    <w:rsid w:val="006F69E4"/>
    <w:rsid w:val="007234EB"/>
    <w:rsid w:val="00724C20"/>
    <w:rsid w:val="00732FE7"/>
    <w:rsid w:val="00740D82"/>
    <w:rsid w:val="00745432"/>
    <w:rsid w:val="00761020"/>
    <w:rsid w:val="00765028"/>
    <w:rsid w:val="007766F7"/>
    <w:rsid w:val="007825D6"/>
    <w:rsid w:val="00795B04"/>
    <w:rsid w:val="007A0512"/>
    <w:rsid w:val="007B06A4"/>
    <w:rsid w:val="007C4440"/>
    <w:rsid w:val="007F2270"/>
    <w:rsid w:val="008131EA"/>
    <w:rsid w:val="00815E91"/>
    <w:rsid w:val="00827DF5"/>
    <w:rsid w:val="00845DBE"/>
    <w:rsid w:val="00854329"/>
    <w:rsid w:val="0087039A"/>
    <w:rsid w:val="00870EA1"/>
    <w:rsid w:val="00872E83"/>
    <w:rsid w:val="00894E6D"/>
    <w:rsid w:val="00897913"/>
    <w:rsid w:val="008A0C2C"/>
    <w:rsid w:val="008A4548"/>
    <w:rsid w:val="008B0D22"/>
    <w:rsid w:val="008B73CA"/>
    <w:rsid w:val="008D1402"/>
    <w:rsid w:val="008D38AA"/>
    <w:rsid w:val="008D38C8"/>
    <w:rsid w:val="008E1538"/>
    <w:rsid w:val="008E46C2"/>
    <w:rsid w:val="009001B9"/>
    <w:rsid w:val="0093144A"/>
    <w:rsid w:val="00936ECD"/>
    <w:rsid w:val="00942432"/>
    <w:rsid w:val="009438B0"/>
    <w:rsid w:val="009619B2"/>
    <w:rsid w:val="00966EAD"/>
    <w:rsid w:val="00977023"/>
    <w:rsid w:val="00977251"/>
    <w:rsid w:val="0098645D"/>
    <w:rsid w:val="009B0E23"/>
    <w:rsid w:val="009B4D21"/>
    <w:rsid w:val="009C38F9"/>
    <w:rsid w:val="009D2FD7"/>
    <w:rsid w:val="009D4D95"/>
    <w:rsid w:val="009E40CC"/>
    <w:rsid w:val="009E4CD1"/>
    <w:rsid w:val="009E6180"/>
    <w:rsid w:val="009F2304"/>
    <w:rsid w:val="00A00FC8"/>
    <w:rsid w:val="00A14E51"/>
    <w:rsid w:val="00A25E89"/>
    <w:rsid w:val="00A44963"/>
    <w:rsid w:val="00A55BCB"/>
    <w:rsid w:val="00A55F16"/>
    <w:rsid w:val="00A56290"/>
    <w:rsid w:val="00A752DE"/>
    <w:rsid w:val="00A77231"/>
    <w:rsid w:val="00AC61B2"/>
    <w:rsid w:val="00AD0355"/>
    <w:rsid w:val="00AD64DD"/>
    <w:rsid w:val="00AD7208"/>
    <w:rsid w:val="00AE2651"/>
    <w:rsid w:val="00B05CB5"/>
    <w:rsid w:val="00B06B12"/>
    <w:rsid w:val="00B14842"/>
    <w:rsid w:val="00B15359"/>
    <w:rsid w:val="00B23157"/>
    <w:rsid w:val="00B237C3"/>
    <w:rsid w:val="00B43072"/>
    <w:rsid w:val="00B4415A"/>
    <w:rsid w:val="00B5768C"/>
    <w:rsid w:val="00B66468"/>
    <w:rsid w:val="00B72EE4"/>
    <w:rsid w:val="00B87AC1"/>
    <w:rsid w:val="00B94E50"/>
    <w:rsid w:val="00B95BCD"/>
    <w:rsid w:val="00BA38DF"/>
    <w:rsid w:val="00BA67E9"/>
    <w:rsid w:val="00BB6929"/>
    <w:rsid w:val="00BB7732"/>
    <w:rsid w:val="00BC021E"/>
    <w:rsid w:val="00BC10BD"/>
    <w:rsid w:val="00BC5BE8"/>
    <w:rsid w:val="00BC774D"/>
    <w:rsid w:val="00BF0910"/>
    <w:rsid w:val="00C1085F"/>
    <w:rsid w:val="00CC252B"/>
    <w:rsid w:val="00CD6897"/>
    <w:rsid w:val="00CD778F"/>
    <w:rsid w:val="00CE2886"/>
    <w:rsid w:val="00CE72DE"/>
    <w:rsid w:val="00D018A0"/>
    <w:rsid w:val="00D24E38"/>
    <w:rsid w:val="00D30F80"/>
    <w:rsid w:val="00D4322E"/>
    <w:rsid w:val="00D43C30"/>
    <w:rsid w:val="00D82235"/>
    <w:rsid w:val="00D90009"/>
    <w:rsid w:val="00D90E43"/>
    <w:rsid w:val="00D914E2"/>
    <w:rsid w:val="00DE6675"/>
    <w:rsid w:val="00DF2976"/>
    <w:rsid w:val="00DF7DE5"/>
    <w:rsid w:val="00E02C00"/>
    <w:rsid w:val="00E10F62"/>
    <w:rsid w:val="00E339AA"/>
    <w:rsid w:val="00E33A99"/>
    <w:rsid w:val="00E34E72"/>
    <w:rsid w:val="00E65233"/>
    <w:rsid w:val="00E65EC4"/>
    <w:rsid w:val="00E73527"/>
    <w:rsid w:val="00EB00A8"/>
    <w:rsid w:val="00EB495C"/>
    <w:rsid w:val="00ED7088"/>
    <w:rsid w:val="00EE2714"/>
    <w:rsid w:val="00EE5414"/>
    <w:rsid w:val="00EE67BA"/>
    <w:rsid w:val="00F035B4"/>
    <w:rsid w:val="00F04AF6"/>
    <w:rsid w:val="00F1739D"/>
    <w:rsid w:val="00F25412"/>
    <w:rsid w:val="00F36A4C"/>
    <w:rsid w:val="00F372D3"/>
    <w:rsid w:val="00F41247"/>
    <w:rsid w:val="00F63590"/>
    <w:rsid w:val="00F7476E"/>
    <w:rsid w:val="00F8232D"/>
    <w:rsid w:val="00F831AB"/>
    <w:rsid w:val="00F834D4"/>
    <w:rsid w:val="00F92369"/>
    <w:rsid w:val="00F9476B"/>
    <w:rsid w:val="00FA239C"/>
    <w:rsid w:val="00FB0539"/>
    <w:rsid w:val="00FB0680"/>
    <w:rsid w:val="00FC2F43"/>
    <w:rsid w:val="00FE1EFA"/>
    <w:rsid w:val="00FE4B00"/>
    <w:rsid w:val="00FE53AA"/>
    <w:rsid w:val="00FE7219"/>
    <w:rsid w:val="00FF19EF"/>
    <w:rsid w:val="00FF3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4109A"/>
    <w:rPr>
      <w:sz w:val="24"/>
      <w:szCs w:val="24"/>
      <w:lang w:eastAsia="en-US"/>
    </w:rPr>
  </w:style>
  <w:style w:type="paragraph" w:styleId="1">
    <w:name w:val="heading 1"/>
    <w:basedOn w:val="a"/>
    <w:next w:val="a"/>
    <w:link w:val="10"/>
    <w:rsid w:val="001033C6"/>
    <w:pPr>
      <w:keepNext/>
      <w:suppressAutoHyphens/>
      <w:autoSpaceDN w:val="0"/>
      <w:textAlignment w:val="baseline"/>
      <w:outlineLvl w:val="0"/>
    </w:pPr>
    <w:rPr>
      <w:rFonts w:ascii="Times New Roman" w:eastAsia="Times New Roman" w:hAnsi="Times New Roman"/>
      <w:b/>
      <w:i/>
      <w:color w:val="000000"/>
      <w:sz w:val="12"/>
      <w:szCs w:val="20"/>
      <w:lang w:eastAsia="it-IT"/>
    </w:rPr>
  </w:style>
  <w:style w:type="paragraph" w:styleId="2">
    <w:name w:val="heading 2"/>
    <w:basedOn w:val="a"/>
    <w:next w:val="a"/>
    <w:link w:val="20"/>
    <w:uiPriority w:val="9"/>
    <w:semiHidden/>
    <w:unhideWhenUsed/>
    <w:qFormat/>
    <w:rsid w:val="00010B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rsid w:val="001033C6"/>
    <w:pPr>
      <w:keepNext/>
      <w:suppressAutoHyphens/>
      <w:autoSpaceDN w:val="0"/>
      <w:textAlignment w:val="baseline"/>
      <w:outlineLvl w:val="2"/>
    </w:pPr>
    <w:rPr>
      <w:rFonts w:ascii="Courier New" w:eastAsia="Times New Roman" w:hAnsi="Courier New"/>
      <w:b/>
      <w:bCs/>
      <w:sz w:val="16"/>
      <w:szCs w:val="20"/>
      <w:lang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476B"/>
    <w:pPr>
      <w:tabs>
        <w:tab w:val="center" w:pos="4819"/>
        <w:tab w:val="right" w:pos="9638"/>
      </w:tabs>
    </w:pPr>
  </w:style>
  <w:style w:type="character" w:customStyle="1" w:styleId="a4">
    <w:name w:val="Верхний колонтитул Знак"/>
    <w:basedOn w:val="a0"/>
    <w:link w:val="a3"/>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sz w:val="14"/>
      <w:szCs w:val="14"/>
      <w:lang w:eastAsia="it-IT"/>
    </w:rPr>
  </w:style>
  <w:style w:type="character" w:customStyle="1" w:styleId="s1">
    <w:name w:val="s1"/>
    <w:rsid w:val="00086C0A"/>
    <w:rPr>
      <w:rFonts w:ascii="Open Sans" w:hAnsi="Open Sans" w:hint="default"/>
      <w:sz w:val="17"/>
      <w:szCs w:val="17"/>
    </w:rPr>
  </w:style>
  <w:style w:type="character" w:customStyle="1" w:styleId="apple-converted-space">
    <w:name w:val="apple-converted-space"/>
    <w:basedOn w:val="a0"/>
    <w:rsid w:val="00086C0A"/>
  </w:style>
  <w:style w:type="paragraph" w:customStyle="1" w:styleId="Elencoacolori-Colore11">
    <w:name w:val="Elenco a colori - Colore 11"/>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sz w:val="15"/>
      <w:szCs w:val="15"/>
      <w:lang w:eastAsia="it-IT"/>
    </w:rPr>
  </w:style>
  <w:style w:type="table" w:styleId="11">
    <w:name w:val="Table Simple 1"/>
    <w:basedOn w:val="a1"/>
    <w:uiPriority w:val="99"/>
    <w:unhideWhenUsed/>
    <w:rsid w:val="00A55B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griglia7acolori1">
    <w:name w:val="Tabella griglia 7 a colori1"/>
    <w:basedOn w:val="a1"/>
    <w:uiPriority w:val="44"/>
    <w:rsid w:val="00A55BC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7">
    <w:name w:val="Balloon Text"/>
    <w:basedOn w:val="a"/>
    <w:link w:val="a8"/>
    <w:uiPriority w:val="99"/>
    <w:semiHidden/>
    <w:unhideWhenUsed/>
    <w:rsid w:val="00B72EE4"/>
    <w:rPr>
      <w:rFonts w:ascii="Tahoma" w:hAnsi="Tahoma" w:cs="Tahoma"/>
      <w:sz w:val="16"/>
      <w:szCs w:val="16"/>
    </w:rPr>
  </w:style>
  <w:style w:type="character" w:customStyle="1" w:styleId="a8">
    <w:name w:val="Текст выноски Знак"/>
    <w:basedOn w:val="a0"/>
    <w:link w:val="a7"/>
    <w:uiPriority w:val="99"/>
    <w:semiHidden/>
    <w:rsid w:val="00B72EE4"/>
    <w:rPr>
      <w:rFonts w:ascii="Tahoma" w:hAnsi="Tahoma" w:cs="Tahoma"/>
      <w:sz w:val="16"/>
      <w:szCs w:val="16"/>
      <w:lang w:eastAsia="en-US"/>
    </w:rPr>
  </w:style>
  <w:style w:type="paragraph" w:styleId="a9">
    <w:name w:val="List Paragraph"/>
    <w:basedOn w:val="a"/>
    <w:uiPriority w:val="72"/>
    <w:qFormat/>
    <w:rsid w:val="00897913"/>
    <w:pPr>
      <w:ind w:left="720"/>
      <w:contextualSpacing/>
    </w:pPr>
  </w:style>
  <w:style w:type="character" w:customStyle="1" w:styleId="10">
    <w:name w:val="Заголовок 1 Знак"/>
    <w:basedOn w:val="a0"/>
    <w:link w:val="1"/>
    <w:rsid w:val="001033C6"/>
    <w:rPr>
      <w:rFonts w:ascii="Times New Roman" w:eastAsia="Times New Roman" w:hAnsi="Times New Roman"/>
      <w:b/>
      <w:i/>
      <w:color w:val="000000"/>
      <w:sz w:val="12"/>
    </w:rPr>
  </w:style>
  <w:style w:type="character" w:customStyle="1" w:styleId="30">
    <w:name w:val="Заголовок 3 Знак"/>
    <w:basedOn w:val="a0"/>
    <w:link w:val="3"/>
    <w:rsid w:val="001033C6"/>
    <w:rPr>
      <w:rFonts w:ascii="Courier New" w:eastAsia="Times New Roman" w:hAnsi="Courier New"/>
      <w:b/>
      <w:bCs/>
      <w:sz w:val="16"/>
    </w:rPr>
  </w:style>
  <w:style w:type="paragraph" w:styleId="31">
    <w:name w:val="Body Text 3"/>
    <w:basedOn w:val="a"/>
    <w:link w:val="32"/>
    <w:uiPriority w:val="99"/>
    <w:semiHidden/>
    <w:unhideWhenUsed/>
    <w:rsid w:val="001033C6"/>
    <w:pPr>
      <w:widowControl w:val="0"/>
      <w:autoSpaceDE w:val="0"/>
      <w:autoSpaceDN w:val="0"/>
      <w:spacing w:after="120"/>
    </w:pPr>
    <w:rPr>
      <w:rFonts w:cs="Calibri"/>
      <w:sz w:val="16"/>
      <w:szCs w:val="16"/>
      <w:lang w:eastAsia="it-IT" w:bidi="it-IT"/>
    </w:rPr>
  </w:style>
  <w:style w:type="character" w:customStyle="1" w:styleId="32">
    <w:name w:val="Основной текст 3 Знак"/>
    <w:basedOn w:val="a0"/>
    <w:link w:val="31"/>
    <w:uiPriority w:val="99"/>
    <w:semiHidden/>
    <w:rsid w:val="001033C6"/>
    <w:rPr>
      <w:rFonts w:cs="Calibri"/>
      <w:sz w:val="16"/>
      <w:szCs w:val="16"/>
      <w:lang w:bidi="it-IT"/>
    </w:rPr>
  </w:style>
  <w:style w:type="paragraph" w:customStyle="1" w:styleId="TableParagraph">
    <w:name w:val="Table Paragraph"/>
    <w:basedOn w:val="a"/>
    <w:uiPriority w:val="1"/>
    <w:qFormat/>
    <w:rsid w:val="003C6583"/>
    <w:pPr>
      <w:widowControl w:val="0"/>
      <w:autoSpaceDE w:val="0"/>
      <w:autoSpaceDN w:val="0"/>
      <w:ind w:left="69"/>
    </w:pPr>
    <w:rPr>
      <w:rFonts w:ascii="Times New Roman" w:eastAsia="Times New Roman" w:hAnsi="Times New Roman"/>
      <w:sz w:val="22"/>
      <w:szCs w:val="22"/>
      <w:lang w:eastAsia="it-IT" w:bidi="it-IT"/>
    </w:rPr>
  </w:style>
  <w:style w:type="character" w:customStyle="1" w:styleId="20">
    <w:name w:val="Заголовок 2 Знак"/>
    <w:basedOn w:val="a0"/>
    <w:link w:val="2"/>
    <w:uiPriority w:val="9"/>
    <w:semiHidden/>
    <w:rsid w:val="00010B52"/>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r="http://schemas.openxmlformats.org/officeDocument/2006/relationships" xmlns:w="http://schemas.openxmlformats.org/wordprocessingml/2006/main">
  <w:divs>
    <w:div w:id="213464530">
      <w:bodyDiv w:val="1"/>
      <w:marLeft w:val="0"/>
      <w:marRight w:val="0"/>
      <w:marTop w:val="0"/>
      <w:marBottom w:val="0"/>
      <w:divBdr>
        <w:top w:val="none" w:sz="0" w:space="0" w:color="auto"/>
        <w:left w:val="none" w:sz="0" w:space="0" w:color="auto"/>
        <w:bottom w:val="none" w:sz="0" w:space="0" w:color="auto"/>
        <w:right w:val="none" w:sz="0" w:space="0" w:color="auto"/>
      </w:divBdr>
    </w:div>
    <w:div w:id="283659015">
      <w:bodyDiv w:val="1"/>
      <w:marLeft w:val="0"/>
      <w:marRight w:val="0"/>
      <w:marTop w:val="0"/>
      <w:marBottom w:val="0"/>
      <w:divBdr>
        <w:top w:val="none" w:sz="0" w:space="0" w:color="auto"/>
        <w:left w:val="none" w:sz="0" w:space="0" w:color="auto"/>
        <w:bottom w:val="none" w:sz="0" w:space="0" w:color="auto"/>
        <w:right w:val="none" w:sz="0" w:space="0" w:color="auto"/>
      </w:divBdr>
    </w:div>
    <w:div w:id="326910666">
      <w:bodyDiv w:val="1"/>
      <w:marLeft w:val="0"/>
      <w:marRight w:val="0"/>
      <w:marTop w:val="0"/>
      <w:marBottom w:val="0"/>
      <w:divBdr>
        <w:top w:val="none" w:sz="0" w:space="0" w:color="auto"/>
        <w:left w:val="none" w:sz="0" w:space="0" w:color="auto"/>
        <w:bottom w:val="none" w:sz="0" w:space="0" w:color="auto"/>
        <w:right w:val="none" w:sz="0" w:space="0" w:color="auto"/>
      </w:divBdr>
    </w:div>
    <w:div w:id="389303352">
      <w:bodyDiv w:val="1"/>
      <w:marLeft w:val="0"/>
      <w:marRight w:val="0"/>
      <w:marTop w:val="0"/>
      <w:marBottom w:val="0"/>
      <w:divBdr>
        <w:top w:val="none" w:sz="0" w:space="0" w:color="auto"/>
        <w:left w:val="none" w:sz="0" w:space="0" w:color="auto"/>
        <w:bottom w:val="none" w:sz="0" w:space="0" w:color="auto"/>
        <w:right w:val="none" w:sz="0" w:space="0" w:color="auto"/>
      </w:divBdr>
    </w:div>
    <w:div w:id="494146547">
      <w:bodyDiv w:val="1"/>
      <w:marLeft w:val="0"/>
      <w:marRight w:val="0"/>
      <w:marTop w:val="0"/>
      <w:marBottom w:val="0"/>
      <w:divBdr>
        <w:top w:val="none" w:sz="0" w:space="0" w:color="auto"/>
        <w:left w:val="none" w:sz="0" w:space="0" w:color="auto"/>
        <w:bottom w:val="none" w:sz="0" w:space="0" w:color="auto"/>
        <w:right w:val="none" w:sz="0" w:space="0" w:color="auto"/>
      </w:divBdr>
    </w:div>
    <w:div w:id="932275889">
      <w:bodyDiv w:val="1"/>
      <w:marLeft w:val="0"/>
      <w:marRight w:val="0"/>
      <w:marTop w:val="0"/>
      <w:marBottom w:val="0"/>
      <w:divBdr>
        <w:top w:val="none" w:sz="0" w:space="0" w:color="auto"/>
        <w:left w:val="none" w:sz="0" w:space="0" w:color="auto"/>
        <w:bottom w:val="none" w:sz="0" w:space="0" w:color="auto"/>
        <w:right w:val="none" w:sz="0" w:space="0" w:color="auto"/>
      </w:divBdr>
    </w:div>
    <w:div w:id="1158378540">
      <w:bodyDiv w:val="1"/>
      <w:marLeft w:val="0"/>
      <w:marRight w:val="0"/>
      <w:marTop w:val="0"/>
      <w:marBottom w:val="0"/>
      <w:divBdr>
        <w:top w:val="none" w:sz="0" w:space="0" w:color="auto"/>
        <w:left w:val="none" w:sz="0" w:space="0" w:color="auto"/>
        <w:bottom w:val="none" w:sz="0" w:space="0" w:color="auto"/>
        <w:right w:val="none" w:sz="0" w:space="0" w:color="auto"/>
      </w:divBdr>
    </w:div>
    <w:div w:id="1341274584">
      <w:bodyDiv w:val="1"/>
      <w:marLeft w:val="0"/>
      <w:marRight w:val="0"/>
      <w:marTop w:val="0"/>
      <w:marBottom w:val="0"/>
      <w:divBdr>
        <w:top w:val="none" w:sz="0" w:space="0" w:color="auto"/>
        <w:left w:val="none" w:sz="0" w:space="0" w:color="auto"/>
        <w:bottom w:val="none" w:sz="0" w:space="0" w:color="auto"/>
        <w:right w:val="none" w:sz="0" w:space="0" w:color="auto"/>
      </w:divBdr>
    </w:div>
    <w:div w:id="1595045474">
      <w:bodyDiv w:val="1"/>
      <w:marLeft w:val="0"/>
      <w:marRight w:val="0"/>
      <w:marTop w:val="0"/>
      <w:marBottom w:val="0"/>
      <w:divBdr>
        <w:top w:val="none" w:sz="0" w:space="0" w:color="auto"/>
        <w:left w:val="none" w:sz="0" w:space="0" w:color="auto"/>
        <w:bottom w:val="none" w:sz="0" w:space="0" w:color="auto"/>
        <w:right w:val="none" w:sz="0" w:space="0" w:color="auto"/>
      </w:divBdr>
    </w:div>
    <w:div w:id="1697656565">
      <w:bodyDiv w:val="1"/>
      <w:marLeft w:val="0"/>
      <w:marRight w:val="0"/>
      <w:marTop w:val="0"/>
      <w:marBottom w:val="0"/>
      <w:divBdr>
        <w:top w:val="none" w:sz="0" w:space="0" w:color="auto"/>
        <w:left w:val="none" w:sz="0" w:space="0" w:color="auto"/>
        <w:bottom w:val="none" w:sz="0" w:space="0" w:color="auto"/>
        <w:right w:val="none" w:sz="0" w:space="0" w:color="auto"/>
      </w:divBdr>
    </w:div>
    <w:div w:id="2067752530">
      <w:bodyDiv w:val="1"/>
      <w:marLeft w:val="0"/>
      <w:marRight w:val="0"/>
      <w:marTop w:val="0"/>
      <w:marBottom w:val="0"/>
      <w:divBdr>
        <w:top w:val="none" w:sz="0" w:space="0" w:color="auto"/>
        <w:left w:val="none" w:sz="0" w:space="0" w:color="auto"/>
        <w:bottom w:val="none" w:sz="0" w:space="0" w:color="auto"/>
        <w:right w:val="none" w:sz="0" w:space="0" w:color="auto"/>
      </w:divBdr>
    </w:div>
    <w:div w:id="213374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D0D896FD-367D-48D6-9563-A94AAAF6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1091</Words>
  <Characters>6219</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Levina</cp:lastModifiedBy>
  <cp:revision>7</cp:revision>
  <cp:lastPrinted>2022-08-10T07:34:00Z</cp:lastPrinted>
  <dcterms:created xsi:type="dcterms:W3CDTF">2022-11-01T11:45:00Z</dcterms:created>
  <dcterms:modified xsi:type="dcterms:W3CDTF">2022-12-20T09:05:00Z</dcterms:modified>
</cp:coreProperties>
</file>