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53" w:rsidRPr="001F1953" w:rsidRDefault="001F1953" w:rsidP="001F1953">
      <w:pPr>
        <w:shd w:val="clear" w:color="auto" w:fill="FFFFFF"/>
        <w:spacing w:before="240" w:after="240" w:line="271" w:lineRule="atLeast"/>
        <w:contextualSpacing/>
        <w:jc w:val="center"/>
        <w:outlineLvl w:val="0"/>
        <w:rPr>
          <w:rFonts w:ascii="Times New Roman" w:eastAsia="Times New Roman" w:hAnsi="Times New Roman" w:cs="Times New Roman"/>
          <w:b/>
          <w:bCs/>
          <w:color w:val="333333"/>
          <w:kern w:val="36"/>
          <w:sz w:val="24"/>
          <w:szCs w:val="24"/>
          <w:lang w:eastAsia="ru-RU"/>
        </w:rPr>
      </w:pPr>
      <w:r w:rsidRPr="001F1953">
        <w:rPr>
          <w:rFonts w:ascii="Times New Roman" w:eastAsia="Times New Roman" w:hAnsi="Times New Roman" w:cs="Times New Roman"/>
          <w:b/>
          <w:bCs/>
          <w:color w:val="333333"/>
          <w:kern w:val="36"/>
          <w:sz w:val="24"/>
          <w:szCs w:val="24"/>
          <w:lang w:eastAsia="ru-RU"/>
        </w:rPr>
        <w:t>Консервация бассейна на зимний период</w:t>
      </w:r>
    </w:p>
    <w:tbl>
      <w:tblPr>
        <w:tblW w:w="5152" w:type="pct"/>
        <w:jc w:val="center"/>
        <w:tblCellSpacing w:w="0" w:type="dxa"/>
        <w:tblInd w:w="-284" w:type="dxa"/>
        <w:shd w:val="clear" w:color="auto" w:fill="FFFFFF"/>
        <w:tblCellMar>
          <w:left w:w="0" w:type="dxa"/>
          <w:right w:w="0" w:type="dxa"/>
        </w:tblCellMar>
        <w:tblLook w:val="04A0"/>
      </w:tblPr>
      <w:tblGrid>
        <w:gridCol w:w="9639"/>
      </w:tblGrid>
      <w:tr w:rsidR="001F1953" w:rsidRPr="001F1953" w:rsidTr="001F1953">
        <w:trPr>
          <w:tblCellSpacing w:w="0" w:type="dxa"/>
          <w:jc w:val="center"/>
        </w:trPr>
        <w:tc>
          <w:tcPr>
            <w:tcW w:w="5000" w:type="pct"/>
            <w:shd w:val="clear" w:color="auto" w:fill="FFFFFF"/>
            <w:tcMar>
              <w:top w:w="0" w:type="dxa"/>
              <w:left w:w="0" w:type="dxa"/>
              <w:bottom w:w="508" w:type="dxa"/>
              <w:right w:w="0" w:type="dxa"/>
            </w:tcMar>
            <w:hideMark/>
          </w:tcPr>
          <w:p w:rsidR="001F1953" w:rsidRPr="00C81EB5" w:rsidRDefault="001F1953" w:rsidP="001F1953">
            <w:pPr>
              <w:spacing w:before="240" w:after="240" w:line="271" w:lineRule="atLeast"/>
              <w:contextualSpacing/>
              <w:jc w:val="both"/>
              <w:rPr>
                <w:rFonts w:ascii="Times New Roman" w:eastAsia="Times New Roman" w:hAnsi="Times New Roman" w:cs="Times New Roman"/>
                <w:color w:val="333333"/>
                <w:sz w:val="24"/>
                <w:szCs w:val="24"/>
                <w:lang w:eastAsia="ru-RU"/>
              </w:rPr>
            </w:pPr>
            <w:r w:rsidRPr="001F1953">
              <w:rPr>
                <w:rFonts w:ascii="Times New Roman" w:eastAsia="Times New Roman" w:hAnsi="Times New Roman" w:cs="Times New Roman"/>
                <w:color w:val="333333"/>
                <w:sz w:val="24"/>
                <w:szCs w:val="24"/>
                <w:lang w:eastAsia="ru-RU"/>
              </w:rPr>
              <w:t xml:space="preserve">            Бассейн, как и любое другое сооружение, должен прослужить много лет. Именно поэтому необходимо очень серьезно отнестись к мерам по его консервации на зимний период. Смена оттепелей морозами быстро разрушат бассейн. Уличный бассейн не рекомендует</w:t>
            </w:r>
            <w:r>
              <w:rPr>
                <w:rFonts w:ascii="Times New Roman" w:eastAsia="Times New Roman" w:hAnsi="Times New Roman" w:cs="Times New Roman"/>
                <w:color w:val="333333"/>
                <w:sz w:val="24"/>
                <w:szCs w:val="24"/>
                <w:lang w:eastAsia="ru-RU"/>
              </w:rPr>
              <w:t>ся оставлять на зиму без воды.</w:t>
            </w:r>
            <w:r w:rsidRPr="00C81EB5">
              <w:rPr>
                <w:rFonts w:ascii="Times New Roman" w:eastAsia="Times New Roman" w:hAnsi="Times New Roman" w:cs="Times New Roman"/>
                <w:color w:val="333333"/>
                <w:sz w:val="24"/>
                <w:szCs w:val="24"/>
                <w:lang w:eastAsia="ru-RU"/>
              </w:rPr>
              <w:t xml:space="preserve"> </w:t>
            </w:r>
          </w:p>
          <w:p w:rsidR="001F1953" w:rsidRDefault="001F1953" w:rsidP="001F1953">
            <w:pPr>
              <w:spacing w:before="240" w:after="240" w:line="271" w:lineRule="atLeast"/>
              <w:contextualSpacing/>
              <w:jc w:val="both"/>
              <w:rPr>
                <w:rFonts w:ascii="Times New Roman" w:eastAsia="Times New Roman" w:hAnsi="Times New Roman" w:cs="Times New Roman"/>
                <w:color w:val="333333"/>
                <w:sz w:val="24"/>
                <w:szCs w:val="24"/>
                <w:lang w:eastAsia="ru-RU"/>
              </w:rPr>
            </w:pPr>
            <w:r w:rsidRPr="001F1953">
              <w:rPr>
                <w:rFonts w:ascii="Times New Roman" w:eastAsia="Times New Roman" w:hAnsi="Times New Roman" w:cs="Times New Roman"/>
                <w:color w:val="333333"/>
                <w:sz w:val="24"/>
                <w:szCs w:val="24"/>
                <w:lang w:eastAsia="ru-RU"/>
              </w:rPr>
              <w:t xml:space="preserve">             Грунт в непосредственной близости от бассейна при замерзании меняется в объеме, что резко увеличивает нагрузку на стенки и может привести к разрушению чаши. А наличие льда внутри бассейна частично компенсирует нагрузку с внешней стороны. Это не значит</w:t>
            </w:r>
            <w:r>
              <w:rPr>
                <w:rFonts w:ascii="Times New Roman" w:eastAsia="Times New Roman" w:hAnsi="Times New Roman" w:cs="Times New Roman"/>
                <w:color w:val="333333"/>
                <w:sz w:val="24"/>
                <w:szCs w:val="24"/>
                <w:lang w:eastAsia="ru-RU"/>
              </w:rPr>
              <w:t>, что консервация производится бе</w:t>
            </w:r>
            <w:r w:rsidRPr="001F1953">
              <w:rPr>
                <w:rFonts w:ascii="Times New Roman" w:eastAsia="Times New Roman" w:hAnsi="Times New Roman" w:cs="Times New Roman"/>
                <w:color w:val="333333"/>
                <w:sz w:val="24"/>
                <w:szCs w:val="24"/>
                <w:lang w:eastAsia="ru-RU"/>
              </w:rPr>
              <w:t>з слива воды. Воду</w:t>
            </w:r>
            <w:r>
              <w:rPr>
                <w:rFonts w:ascii="Times New Roman" w:eastAsia="Times New Roman" w:hAnsi="Times New Roman" w:cs="Times New Roman"/>
                <w:color w:val="333333"/>
                <w:sz w:val="24"/>
                <w:szCs w:val="24"/>
                <w:lang w:eastAsia="ru-RU"/>
              </w:rPr>
              <w:t>, которая используется в течение</w:t>
            </w:r>
            <w:r w:rsidRPr="001F1953">
              <w:rPr>
                <w:rFonts w:ascii="Times New Roman" w:eastAsia="Times New Roman" w:hAnsi="Times New Roman" w:cs="Times New Roman"/>
                <w:color w:val="333333"/>
                <w:sz w:val="24"/>
                <w:szCs w:val="24"/>
                <w:lang w:eastAsia="ru-RU"/>
              </w:rPr>
              <w:t xml:space="preserve"> всего купального сезона, необходимо полностью слить, не забыв предварительно удалить химические препараты из </w:t>
            </w:r>
            <w:proofErr w:type="spellStart"/>
            <w:r w:rsidRPr="001F1953">
              <w:rPr>
                <w:rFonts w:ascii="Times New Roman" w:eastAsia="Times New Roman" w:hAnsi="Times New Roman" w:cs="Times New Roman"/>
                <w:color w:val="333333"/>
                <w:sz w:val="24"/>
                <w:szCs w:val="24"/>
                <w:lang w:eastAsia="ru-RU"/>
              </w:rPr>
              <w:t>скиммера</w:t>
            </w:r>
            <w:proofErr w:type="spellEnd"/>
            <w:r w:rsidRPr="001F1953">
              <w:rPr>
                <w:rFonts w:ascii="Times New Roman" w:eastAsia="Times New Roman" w:hAnsi="Times New Roman" w:cs="Times New Roman"/>
                <w:color w:val="333333"/>
                <w:sz w:val="24"/>
                <w:szCs w:val="24"/>
                <w:lang w:eastAsia="ru-RU"/>
              </w:rPr>
              <w:t xml:space="preserve"> или дозатора и промыть систему в режиме "цир</w:t>
            </w:r>
            <w:r>
              <w:rPr>
                <w:rFonts w:ascii="Times New Roman" w:eastAsia="Times New Roman" w:hAnsi="Times New Roman" w:cs="Times New Roman"/>
                <w:color w:val="333333"/>
                <w:sz w:val="24"/>
                <w:szCs w:val="24"/>
                <w:lang w:eastAsia="ru-RU"/>
              </w:rPr>
              <w:t>куляция" в течение 10 минут.</w:t>
            </w:r>
          </w:p>
          <w:p w:rsidR="001F1953" w:rsidRDefault="001F1953" w:rsidP="001F1953">
            <w:pPr>
              <w:spacing w:before="240" w:after="240" w:line="271" w:lineRule="atLeast"/>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1F1953">
              <w:rPr>
                <w:rFonts w:ascii="Times New Roman" w:eastAsia="Times New Roman" w:hAnsi="Times New Roman" w:cs="Times New Roman"/>
                <w:color w:val="333333"/>
                <w:sz w:val="24"/>
                <w:szCs w:val="24"/>
                <w:lang w:eastAsia="ru-RU"/>
              </w:rPr>
              <w:t>Следует тщательно очистить дно и стенки бассейна при помощи щеток и специальных чистящих средств перед повторным заливом воды. Применяемые чистящие средства</w:t>
            </w:r>
            <w:r>
              <w:rPr>
                <w:rFonts w:ascii="Times New Roman" w:eastAsia="Times New Roman" w:hAnsi="Times New Roman" w:cs="Times New Roman"/>
                <w:color w:val="333333"/>
                <w:sz w:val="24"/>
                <w:szCs w:val="24"/>
                <w:lang w:eastAsia="ru-RU"/>
              </w:rPr>
              <w:t>,</w:t>
            </w:r>
            <w:r w:rsidRPr="001F1953">
              <w:rPr>
                <w:rFonts w:ascii="Times New Roman" w:eastAsia="Times New Roman" w:hAnsi="Times New Roman" w:cs="Times New Roman"/>
                <w:color w:val="333333"/>
                <w:sz w:val="24"/>
                <w:szCs w:val="24"/>
                <w:lang w:eastAsia="ru-RU"/>
              </w:rPr>
              <w:t xml:space="preserve"> как правило</w:t>
            </w:r>
            <w:r>
              <w:rPr>
                <w:rFonts w:ascii="Times New Roman" w:eastAsia="Times New Roman" w:hAnsi="Times New Roman" w:cs="Times New Roman"/>
                <w:color w:val="333333"/>
                <w:sz w:val="24"/>
                <w:szCs w:val="24"/>
                <w:lang w:eastAsia="ru-RU"/>
              </w:rPr>
              <w:t>,</w:t>
            </w:r>
            <w:r w:rsidRPr="001F1953">
              <w:rPr>
                <w:rFonts w:ascii="Times New Roman" w:eastAsia="Times New Roman" w:hAnsi="Times New Roman" w:cs="Times New Roman"/>
                <w:color w:val="333333"/>
                <w:sz w:val="24"/>
                <w:szCs w:val="24"/>
                <w:lang w:eastAsia="ru-RU"/>
              </w:rPr>
              <w:t xml:space="preserve"> являются довольно агрессивными химикатами, поэтому при их применении необходимо использовать резиновые перчатки. После очистки покрытие бассейна необходимо тщательно ополоснуть. Далее демонтируются встроенные в борт осветительные приборы, провод изолируется и выво</w:t>
            </w:r>
            <w:r>
              <w:rPr>
                <w:rFonts w:ascii="Times New Roman" w:eastAsia="Times New Roman" w:hAnsi="Times New Roman" w:cs="Times New Roman"/>
                <w:color w:val="333333"/>
                <w:sz w:val="24"/>
                <w:szCs w:val="24"/>
                <w:lang w:eastAsia="ru-RU"/>
              </w:rPr>
              <w:t xml:space="preserve">дится наверх за борт бассейна. </w:t>
            </w:r>
          </w:p>
          <w:p w:rsidR="001F1953" w:rsidRDefault="001F1953" w:rsidP="001F1953">
            <w:pPr>
              <w:spacing w:before="240" w:after="240" w:line="271" w:lineRule="atLeast"/>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1F1953">
              <w:rPr>
                <w:rFonts w:ascii="Times New Roman" w:eastAsia="Times New Roman" w:hAnsi="Times New Roman" w:cs="Times New Roman"/>
                <w:color w:val="333333"/>
                <w:sz w:val="24"/>
                <w:szCs w:val="24"/>
                <w:lang w:eastAsia="ru-RU"/>
              </w:rPr>
              <w:t>Затем необходимо залить воду до прежнего уровня и принять меры по консервации системы фильтрации. Фильтровальную установку необходимо включить в режим обратной промывки, после чего в режим уплотнения и в ре</w:t>
            </w:r>
            <w:r>
              <w:rPr>
                <w:rFonts w:ascii="Times New Roman" w:eastAsia="Times New Roman" w:hAnsi="Times New Roman" w:cs="Times New Roman"/>
                <w:color w:val="333333"/>
                <w:sz w:val="24"/>
                <w:szCs w:val="24"/>
                <w:lang w:eastAsia="ru-RU"/>
              </w:rPr>
              <w:t>жим фильтрации. При переключении</w:t>
            </w:r>
            <w:r w:rsidRPr="001F1953">
              <w:rPr>
                <w:rFonts w:ascii="Times New Roman" w:eastAsia="Times New Roman" w:hAnsi="Times New Roman" w:cs="Times New Roman"/>
                <w:color w:val="333333"/>
                <w:sz w:val="24"/>
                <w:szCs w:val="24"/>
                <w:lang w:eastAsia="ru-RU"/>
              </w:rPr>
              <w:t xml:space="preserve"> шестипозиционного клапана необходимо выключать насос, в противном случае переключение режимов может привести к поломке системы. В режиме фильтрации в воду добавляется консервирующее средство, которое препятствует развитию водорослей, что обеспечивает чистоту воды в том случае, если заморозки задерживаются. Фильтрация должна осуществляться в течение 2-3 часов, после чего вода сливается до уровня на 10 см. ниже форсунок. Затем устанавливаются компенсаторы расширения замерзающей воды, при этом используются предметы, способные сжиматься при увеличении внешнего давления. Это могут быть бруски пенопласта или пустые пластиковые канистры. Компенсаторы необходимо погрузить в воду, привязав к ним, например, мешочки с песком. Вслед за этим демонтируются все детали </w:t>
            </w:r>
            <w:proofErr w:type="spellStart"/>
            <w:r w:rsidRPr="001F1953">
              <w:rPr>
                <w:rFonts w:ascii="Times New Roman" w:eastAsia="Times New Roman" w:hAnsi="Times New Roman" w:cs="Times New Roman"/>
                <w:color w:val="333333"/>
                <w:sz w:val="24"/>
                <w:szCs w:val="24"/>
                <w:lang w:eastAsia="ru-RU"/>
              </w:rPr>
              <w:t>гидросистемы</w:t>
            </w:r>
            <w:proofErr w:type="spellEnd"/>
            <w:r w:rsidRPr="001F1953">
              <w:rPr>
                <w:rFonts w:ascii="Times New Roman" w:eastAsia="Times New Roman" w:hAnsi="Times New Roman" w:cs="Times New Roman"/>
                <w:color w:val="333333"/>
                <w:sz w:val="24"/>
                <w:szCs w:val="24"/>
                <w:lang w:eastAsia="ru-RU"/>
              </w:rPr>
              <w:t xml:space="preserve">, такие как </w:t>
            </w:r>
            <w:r>
              <w:rPr>
                <w:rFonts w:ascii="Times New Roman" w:eastAsia="Times New Roman" w:hAnsi="Times New Roman" w:cs="Times New Roman"/>
                <w:color w:val="333333"/>
                <w:sz w:val="24"/>
                <w:szCs w:val="24"/>
                <w:lang w:eastAsia="ru-RU"/>
              </w:rPr>
              <w:t>противоток</w:t>
            </w:r>
            <w:r w:rsidRPr="001F1953">
              <w:rPr>
                <w:rFonts w:ascii="Times New Roman" w:eastAsia="Times New Roman" w:hAnsi="Times New Roman" w:cs="Times New Roman"/>
                <w:color w:val="333333"/>
                <w:sz w:val="24"/>
                <w:szCs w:val="24"/>
                <w:lang w:eastAsia="ru-RU"/>
              </w:rPr>
              <w:t>, фильтровальная установка, если она находится на улице или в не отапливаемом помещ</w:t>
            </w:r>
            <w:r>
              <w:rPr>
                <w:rFonts w:ascii="Times New Roman" w:eastAsia="Times New Roman" w:hAnsi="Times New Roman" w:cs="Times New Roman"/>
                <w:color w:val="333333"/>
                <w:sz w:val="24"/>
                <w:szCs w:val="24"/>
                <w:lang w:eastAsia="ru-RU"/>
              </w:rPr>
              <w:t>ении.</w:t>
            </w:r>
          </w:p>
          <w:p w:rsidR="001F1953" w:rsidRDefault="001F1953" w:rsidP="001F1953">
            <w:pPr>
              <w:spacing w:before="240" w:after="240" w:line="271" w:lineRule="atLeast"/>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1F1953">
              <w:rPr>
                <w:rFonts w:ascii="Times New Roman" w:eastAsia="Times New Roman" w:hAnsi="Times New Roman" w:cs="Times New Roman"/>
                <w:color w:val="333333"/>
                <w:sz w:val="24"/>
                <w:szCs w:val="24"/>
                <w:lang w:eastAsia="ru-RU"/>
              </w:rPr>
              <w:t xml:space="preserve">Те части системы, которые не подлежат демонтажу, освобождаются от воды, на концы труб устанавливаются заглушки. В ниши осветительных приборов, форсунок и </w:t>
            </w:r>
            <w:proofErr w:type="spellStart"/>
            <w:r w:rsidRPr="001F1953">
              <w:rPr>
                <w:rFonts w:ascii="Times New Roman" w:eastAsia="Times New Roman" w:hAnsi="Times New Roman" w:cs="Times New Roman"/>
                <w:color w:val="333333"/>
                <w:sz w:val="24"/>
                <w:szCs w:val="24"/>
                <w:lang w:eastAsia="ru-RU"/>
              </w:rPr>
              <w:t>скиммеров</w:t>
            </w:r>
            <w:proofErr w:type="spellEnd"/>
            <w:r w:rsidRPr="001F1953">
              <w:rPr>
                <w:rFonts w:ascii="Times New Roman" w:eastAsia="Times New Roman" w:hAnsi="Times New Roman" w:cs="Times New Roman"/>
                <w:color w:val="333333"/>
                <w:sz w:val="24"/>
                <w:szCs w:val="24"/>
                <w:lang w:eastAsia="ru-RU"/>
              </w:rPr>
              <w:t xml:space="preserve"> устанавливаются пенопластовые заглушки, снимается навесное оборудование. Необходимо отсоединить от системы фильтр, слить из него воду и удалить песок. Корпус фильтра очищается от песка и</w:t>
            </w:r>
            <w:r>
              <w:rPr>
                <w:rFonts w:ascii="Times New Roman" w:eastAsia="Times New Roman" w:hAnsi="Times New Roman" w:cs="Times New Roman"/>
                <w:color w:val="333333"/>
                <w:sz w:val="24"/>
                <w:szCs w:val="24"/>
                <w:lang w:eastAsia="ru-RU"/>
              </w:rPr>
              <w:t xml:space="preserve"> убирается на зимнее хранение.</w:t>
            </w:r>
          </w:p>
          <w:p w:rsidR="001F1953" w:rsidRPr="00C81EB5" w:rsidRDefault="001F1953" w:rsidP="001F1953">
            <w:pPr>
              <w:spacing w:before="240" w:after="240" w:line="271" w:lineRule="atLeast"/>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1F1953">
              <w:rPr>
                <w:rFonts w:ascii="Times New Roman" w:eastAsia="Times New Roman" w:hAnsi="Times New Roman" w:cs="Times New Roman"/>
                <w:color w:val="333333"/>
                <w:sz w:val="24"/>
                <w:szCs w:val="24"/>
                <w:lang w:eastAsia="ru-RU"/>
              </w:rPr>
              <w:t>И, наконец, завершающий этап консервации - покрытие зеркала воды. Для этого используются покрытия, которые служат круглый год. Летом препятствуют попаданию в бассейн листьев, песка, снижают испарение воды, зимой служат для консервации. Лед в замерзающем бассейне следует беречь. Ни в коем случае не колоть, так как осколки могут повредить внутренне покрытие</w:t>
            </w:r>
            <w:r>
              <w:rPr>
                <w:rFonts w:ascii="Times New Roman" w:eastAsia="Times New Roman" w:hAnsi="Times New Roman" w:cs="Times New Roman"/>
                <w:color w:val="333333"/>
                <w:sz w:val="24"/>
                <w:szCs w:val="24"/>
                <w:lang w:eastAsia="ru-RU"/>
              </w:rPr>
              <w:t xml:space="preserve"> -</w:t>
            </w:r>
            <w:r w:rsidRPr="001F1953">
              <w:rPr>
                <w:rFonts w:ascii="Times New Roman" w:eastAsia="Times New Roman" w:hAnsi="Times New Roman" w:cs="Times New Roman"/>
                <w:color w:val="333333"/>
                <w:sz w:val="24"/>
                <w:szCs w:val="24"/>
                <w:lang w:eastAsia="ru-RU"/>
              </w:rPr>
              <w:t xml:space="preserve"> будь то плитка или пленочное покрытие. </w:t>
            </w:r>
            <w:proofErr w:type="spellStart"/>
            <w:r w:rsidRPr="001F1953">
              <w:rPr>
                <w:rFonts w:ascii="Times New Roman" w:eastAsia="Times New Roman" w:hAnsi="Times New Roman" w:cs="Times New Roman"/>
                <w:color w:val="333333"/>
                <w:sz w:val="24"/>
                <w:szCs w:val="24"/>
                <w:lang w:eastAsia="ru-RU"/>
              </w:rPr>
              <w:t>Расконсервация</w:t>
            </w:r>
            <w:proofErr w:type="spellEnd"/>
            <w:r w:rsidRPr="001F1953">
              <w:rPr>
                <w:rFonts w:ascii="Times New Roman" w:eastAsia="Times New Roman" w:hAnsi="Times New Roman" w:cs="Times New Roman"/>
                <w:color w:val="333333"/>
                <w:sz w:val="24"/>
                <w:szCs w:val="24"/>
                <w:lang w:eastAsia="ru-RU"/>
              </w:rPr>
              <w:t xml:space="preserve"> бассейна, монтаж закладных элементов, установка фильтровальной установки осуществляется только после того, как лед растает сам.</w:t>
            </w:r>
          </w:p>
          <w:p w:rsidR="00C81EB5" w:rsidRDefault="00C81EB5" w:rsidP="001F1953">
            <w:pPr>
              <w:spacing w:before="240" w:after="240" w:line="271" w:lineRule="atLeast"/>
              <w:contextualSpacing/>
              <w:jc w:val="both"/>
              <w:rPr>
                <w:rFonts w:ascii="Times New Roman" w:eastAsia="Times New Roman" w:hAnsi="Times New Roman" w:cs="Times New Roman"/>
                <w:color w:val="333333"/>
                <w:sz w:val="24"/>
                <w:szCs w:val="24"/>
                <w:lang w:val="en-US" w:eastAsia="ru-RU"/>
              </w:rPr>
            </w:pPr>
          </w:p>
          <w:p w:rsidR="00C81EB5" w:rsidRPr="00C81EB5" w:rsidRDefault="00C81EB5" w:rsidP="00C81EB5">
            <w:pPr>
              <w:tabs>
                <w:tab w:val="left" w:pos="407"/>
              </w:tabs>
              <w:spacing w:before="240" w:after="240" w:line="271" w:lineRule="atLeast"/>
              <w:contextualSpacing/>
              <w:jc w:val="right"/>
              <w:rPr>
                <w:rFonts w:ascii="Times New Roman" w:eastAsia="Times New Roman" w:hAnsi="Times New Roman" w:cs="Times New Roman"/>
                <w:b/>
                <w:color w:val="333333"/>
                <w:sz w:val="24"/>
                <w:szCs w:val="24"/>
                <w:lang w:val="en-US" w:eastAsia="ru-RU"/>
              </w:rPr>
            </w:pPr>
            <w:r>
              <w:rPr>
                <w:rFonts w:ascii="Times New Roman" w:eastAsia="Times New Roman" w:hAnsi="Times New Roman" w:cs="Times New Roman"/>
                <w:color w:val="333333"/>
                <w:sz w:val="24"/>
                <w:szCs w:val="24"/>
                <w:lang w:val="en-US" w:eastAsia="ru-RU"/>
              </w:rPr>
              <w:tab/>
            </w:r>
            <w:r w:rsidRPr="00C81EB5">
              <w:rPr>
                <w:rFonts w:ascii="Times New Roman" w:eastAsia="Times New Roman" w:hAnsi="Times New Roman" w:cs="Times New Roman"/>
                <w:b/>
                <w:color w:val="333333"/>
                <w:sz w:val="24"/>
                <w:szCs w:val="24"/>
                <w:lang w:val="en-US" w:eastAsia="ru-RU"/>
              </w:rPr>
              <w:t>Mybassein.ru</w:t>
            </w:r>
          </w:p>
        </w:tc>
      </w:tr>
      <w:tr w:rsidR="00C81EB5" w:rsidRPr="001F1953" w:rsidTr="001F1953">
        <w:trPr>
          <w:tblCellSpacing w:w="0" w:type="dxa"/>
          <w:jc w:val="center"/>
        </w:trPr>
        <w:tc>
          <w:tcPr>
            <w:tcW w:w="5000" w:type="pct"/>
            <w:shd w:val="clear" w:color="auto" w:fill="FFFFFF"/>
            <w:tcMar>
              <w:top w:w="0" w:type="dxa"/>
              <w:left w:w="0" w:type="dxa"/>
              <w:bottom w:w="508" w:type="dxa"/>
              <w:right w:w="0" w:type="dxa"/>
            </w:tcMar>
            <w:hideMark/>
          </w:tcPr>
          <w:p w:rsidR="00C81EB5" w:rsidRPr="00C81EB5" w:rsidRDefault="00C81EB5" w:rsidP="001F1953">
            <w:pPr>
              <w:spacing w:before="240" w:after="240" w:line="271" w:lineRule="atLeast"/>
              <w:contextualSpacing/>
              <w:jc w:val="both"/>
              <w:rPr>
                <w:rFonts w:ascii="Times New Roman" w:eastAsia="Times New Roman" w:hAnsi="Times New Roman" w:cs="Times New Roman"/>
                <w:color w:val="333333"/>
                <w:sz w:val="24"/>
                <w:szCs w:val="24"/>
                <w:lang w:val="en-US" w:eastAsia="ru-RU"/>
              </w:rPr>
            </w:pPr>
          </w:p>
        </w:tc>
      </w:tr>
    </w:tbl>
    <w:p w:rsidR="002A7D53" w:rsidRPr="00C81EB5" w:rsidRDefault="002A7D53" w:rsidP="00C81EB5">
      <w:pPr>
        <w:contextualSpacing/>
        <w:jc w:val="both"/>
        <w:rPr>
          <w:rFonts w:ascii="Times New Roman" w:hAnsi="Times New Roman" w:cs="Times New Roman"/>
          <w:sz w:val="24"/>
          <w:szCs w:val="24"/>
          <w:lang w:val="en-US"/>
        </w:rPr>
      </w:pPr>
    </w:p>
    <w:sectPr w:rsidR="002A7D53" w:rsidRPr="00C81EB5" w:rsidSect="002A7D53">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105" w:rsidRDefault="00790105" w:rsidP="001F1953">
      <w:pPr>
        <w:spacing w:after="0" w:line="240" w:lineRule="auto"/>
      </w:pPr>
      <w:r>
        <w:separator/>
      </w:r>
    </w:p>
  </w:endnote>
  <w:endnote w:type="continuationSeparator" w:id="0">
    <w:p w:rsidR="00790105" w:rsidRDefault="00790105" w:rsidP="001F1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105" w:rsidRDefault="00790105" w:rsidP="001F1953">
      <w:pPr>
        <w:spacing w:after="0" w:line="240" w:lineRule="auto"/>
      </w:pPr>
      <w:r>
        <w:separator/>
      </w:r>
    </w:p>
  </w:footnote>
  <w:footnote w:type="continuationSeparator" w:id="0">
    <w:p w:rsidR="00790105" w:rsidRDefault="00790105" w:rsidP="001F1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953" w:rsidRPr="001335C4" w:rsidRDefault="001F1953" w:rsidP="001F1953">
    <w:pPr>
      <w:pStyle w:val="a3"/>
      <w:jc w:val="center"/>
    </w:pPr>
    <w:r>
      <w:t xml:space="preserve">ООО ПКФ «Мой бассейн», Челябинск, ул. Тимирязева, д. 24 , оф.8, </w:t>
    </w:r>
    <w:proofErr w:type="spellStart"/>
    <w:r>
      <w:t>конт</w:t>
    </w:r>
    <w:proofErr w:type="spellEnd"/>
    <w:r>
      <w:t xml:space="preserve">. тел 8 (351)238-20-40, </w:t>
    </w:r>
    <w:r>
      <w:rPr>
        <w:lang w:val="en-US"/>
      </w:rPr>
      <w:t>www</w:t>
    </w:r>
    <w:r w:rsidRPr="001335C4">
      <w:t>.</w:t>
    </w:r>
    <w:proofErr w:type="spellStart"/>
    <w:r>
      <w:rPr>
        <w:lang w:val="en-US"/>
      </w:rPr>
      <w:t>mybassein</w:t>
    </w:r>
    <w:proofErr w:type="spellEnd"/>
    <w:r w:rsidRPr="001335C4">
      <w:t>.</w:t>
    </w:r>
    <w:proofErr w:type="spellStart"/>
    <w:r>
      <w:rPr>
        <w:lang w:val="en-US"/>
      </w:rPr>
      <w:t>ru</w:t>
    </w:r>
    <w:proofErr w:type="spellEnd"/>
  </w:p>
  <w:p w:rsidR="001F1953" w:rsidRDefault="001F19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1F1953"/>
    <w:rsid w:val="001F1953"/>
    <w:rsid w:val="002A7D53"/>
    <w:rsid w:val="00491D9D"/>
    <w:rsid w:val="00790105"/>
    <w:rsid w:val="00C81EB5"/>
    <w:rsid w:val="00FB1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19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1953"/>
  </w:style>
  <w:style w:type="paragraph" w:styleId="a5">
    <w:name w:val="footer"/>
    <w:basedOn w:val="a"/>
    <w:link w:val="a6"/>
    <w:uiPriority w:val="99"/>
    <w:semiHidden/>
    <w:unhideWhenUsed/>
    <w:rsid w:val="001F195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19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dc:creator>
  <cp:lastModifiedBy>Job</cp:lastModifiedBy>
  <cp:revision>3</cp:revision>
  <dcterms:created xsi:type="dcterms:W3CDTF">2013-05-23T10:40:00Z</dcterms:created>
  <dcterms:modified xsi:type="dcterms:W3CDTF">2013-08-21T07:32:00Z</dcterms:modified>
</cp:coreProperties>
</file>