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70" w:rsidRPr="003D4860" w:rsidRDefault="004D4C70" w:rsidP="003D4860">
      <w:pPr>
        <w:pStyle w:val="3"/>
        <w:spacing w:before="0" w:after="0" w:line="360" w:lineRule="auto"/>
        <w:ind w:firstLine="3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860">
        <w:rPr>
          <w:rFonts w:ascii="Times New Roman" w:hAnsi="Times New Roman" w:cs="Times New Roman"/>
          <w:iCs/>
          <w:sz w:val="24"/>
          <w:szCs w:val="24"/>
        </w:rPr>
        <w:t>ЛЕЧЕБНОЕ ВОЗДЕЙСТВИЕ</w:t>
      </w:r>
      <w:r w:rsidR="003D486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860">
        <w:rPr>
          <w:rFonts w:ascii="Times New Roman" w:hAnsi="Times New Roman" w:cs="Times New Roman"/>
          <w:iCs/>
          <w:sz w:val="24"/>
          <w:szCs w:val="24"/>
        </w:rPr>
        <w:t>ИНФРАКРАСНОГО ТЕПЛА</w:t>
      </w:r>
      <w:r w:rsidRPr="003D4860">
        <w:rPr>
          <w:rFonts w:ascii="Times New Roman" w:hAnsi="Times New Roman" w:cs="Times New Roman"/>
          <w:iCs/>
          <w:sz w:val="24"/>
          <w:szCs w:val="24"/>
        </w:rPr>
        <w:t>!!!</w:t>
      </w:r>
    </w:p>
    <w:p w:rsidR="004D4C70" w:rsidRPr="00E646A4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 </w:t>
      </w:r>
    </w:p>
    <w:p w:rsidR="004D4C70" w:rsidRPr="003D4860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rStyle w:val="strong"/>
          <w:b w:val="0"/>
          <w:bCs w:val="0"/>
        </w:rPr>
      </w:pPr>
      <w:r w:rsidRPr="00E646A4">
        <w:t>Исследования свойств инфракрасных кабин проводили и проводят научные медицинские лаборатории США и Японии. В результате совместных усилий, они достоверно подтвердили эффективное лечебное воздействие в следующих областях:</w:t>
      </w:r>
    </w:p>
    <w:p w:rsidR="003D4860" w:rsidRDefault="004D4C70" w:rsidP="003D4860">
      <w:pPr>
        <w:pStyle w:val="3"/>
        <w:spacing w:before="0" w:after="0" w:line="360" w:lineRule="auto"/>
        <w:ind w:firstLine="375"/>
        <w:contextualSpacing/>
        <w:jc w:val="both"/>
        <w:rPr>
          <w:rStyle w:val="strong"/>
          <w:rFonts w:ascii="Times New Roman" w:hAnsi="Times New Roman" w:cs="Times New Roman"/>
          <w:b/>
          <w:sz w:val="24"/>
          <w:szCs w:val="24"/>
        </w:rPr>
      </w:pPr>
      <w:r w:rsidRPr="003D4860">
        <w:rPr>
          <w:rStyle w:val="strong"/>
          <w:rFonts w:ascii="Times New Roman" w:hAnsi="Times New Roman" w:cs="Times New Roman"/>
          <w:b/>
          <w:sz w:val="24"/>
          <w:szCs w:val="24"/>
        </w:rPr>
        <w:t>Проблемы излишнего веса</w:t>
      </w:r>
    </w:p>
    <w:p w:rsidR="004D4C70" w:rsidRPr="003D4860" w:rsidRDefault="004D4C70" w:rsidP="003D4860">
      <w:pPr>
        <w:pStyle w:val="3"/>
        <w:spacing w:before="0" w:after="0" w:line="360" w:lineRule="auto"/>
        <w:ind w:firstLine="375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4860">
        <w:rPr>
          <w:rFonts w:ascii="Times New Roman" w:hAnsi="Times New Roman" w:cs="Times New Roman"/>
          <w:b w:val="0"/>
          <w:sz w:val="24"/>
          <w:szCs w:val="24"/>
        </w:rPr>
        <w:t xml:space="preserve">Когда Вы расслабляетесь в мягком тепле ИК, ваше тело на самом деле активно работает, вырабатывая пот, перекачивая кровь, и сжигая калории. Использование инфракрасной кабины ведет к возрастанию потребления энергии, в том числе и на потоотделение, которое сжигает калории (от 500 до 2400 ккал за сеанс). Выработка </w:t>
      </w:r>
      <w:smartTag w:uri="urn:schemas-microsoft-com:office:smarttags" w:element="metricconverter">
        <w:smartTagPr>
          <w:attr w:name="ProductID" w:val="1 г"/>
        </w:smartTagPr>
        <w:r w:rsidRPr="003D4860">
          <w:rPr>
            <w:rFonts w:ascii="Times New Roman" w:hAnsi="Times New Roman" w:cs="Times New Roman"/>
            <w:b w:val="0"/>
            <w:sz w:val="24"/>
            <w:szCs w:val="24"/>
          </w:rPr>
          <w:t>1 г</w:t>
        </w:r>
      </w:smartTag>
      <w:r w:rsidRPr="003D4860">
        <w:rPr>
          <w:rFonts w:ascii="Times New Roman" w:hAnsi="Times New Roman" w:cs="Times New Roman"/>
          <w:b w:val="0"/>
          <w:sz w:val="24"/>
          <w:szCs w:val="24"/>
        </w:rPr>
        <w:t xml:space="preserve"> пота требует 0,586 ккал. Следовательно, регулярное использование кабины может помочь Вам сбалансировать вес. За один сеанс можно похудеть  до </w:t>
      </w:r>
      <w:smartTag w:uri="urn:schemas-microsoft-com:office:smarttags" w:element="metricconverter">
        <w:smartTagPr>
          <w:attr w:name="ProductID" w:val="1 кг"/>
        </w:smartTagPr>
        <w:r w:rsidRPr="003D4860">
          <w:rPr>
            <w:rFonts w:ascii="Times New Roman" w:hAnsi="Times New Roman" w:cs="Times New Roman"/>
            <w:b w:val="0"/>
            <w:sz w:val="24"/>
            <w:szCs w:val="24"/>
          </w:rPr>
          <w:t>1 кг</w:t>
        </w:r>
      </w:smartTag>
      <w:r w:rsidRPr="003D4860">
        <w:rPr>
          <w:rFonts w:ascii="Times New Roman" w:hAnsi="Times New Roman" w:cs="Times New Roman"/>
          <w:b w:val="0"/>
          <w:sz w:val="24"/>
          <w:szCs w:val="24"/>
        </w:rPr>
        <w:t xml:space="preserve"> веса. В то время как вес от потери воды может быть восстановлен </w:t>
      </w:r>
      <w:proofErr w:type="spellStart"/>
      <w:r w:rsidRPr="003D4860">
        <w:rPr>
          <w:rFonts w:ascii="Times New Roman" w:hAnsi="Times New Roman" w:cs="Times New Roman"/>
          <w:b w:val="0"/>
          <w:sz w:val="24"/>
          <w:szCs w:val="24"/>
        </w:rPr>
        <w:t>регидрацией</w:t>
      </w:r>
      <w:proofErr w:type="spellEnd"/>
      <w:r w:rsidRPr="003D4860">
        <w:rPr>
          <w:rFonts w:ascii="Times New Roman" w:hAnsi="Times New Roman" w:cs="Times New Roman"/>
          <w:b w:val="0"/>
          <w:sz w:val="24"/>
          <w:szCs w:val="24"/>
        </w:rPr>
        <w:t xml:space="preserve">, калории не будут потребляться. </w:t>
      </w:r>
    </w:p>
    <w:p w:rsidR="004D4C70" w:rsidRPr="00E646A4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3D4860">
        <w:rPr>
          <w:rStyle w:val="strong"/>
          <w:b w:val="0"/>
        </w:rPr>
        <w:t>Калории, которые сжигает человек в течение 30 минут упражнений</w:t>
      </w:r>
      <w:r w:rsidRPr="00E646A4">
        <w:rPr>
          <w:rStyle w:val="strong"/>
        </w:rPr>
        <w:t>:</w:t>
      </w:r>
    </w:p>
    <w:p w:rsidR="004D4C70" w:rsidRPr="00E646A4" w:rsidRDefault="004D4C70" w:rsidP="003D4860">
      <w:pPr>
        <w:pStyle w:val="normal"/>
        <w:shd w:val="clear" w:color="auto" w:fill="FFFFFF" w:themeFill="background1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 </w:t>
      </w:r>
    </w:p>
    <w:tbl>
      <w:tblPr>
        <w:tblW w:w="0" w:type="auto"/>
        <w:jc w:val="center"/>
        <w:shd w:val="clear" w:color="auto" w:fill="FFFFCC"/>
        <w:tblCellMar>
          <w:top w:w="15" w:type="dxa"/>
          <w:left w:w="60" w:type="dxa"/>
          <w:bottom w:w="15" w:type="dxa"/>
          <w:right w:w="60" w:type="dxa"/>
        </w:tblCellMar>
        <w:tblLook w:val="0000"/>
      </w:tblPr>
      <w:tblGrid>
        <w:gridCol w:w="7457"/>
        <w:gridCol w:w="1071"/>
      </w:tblGrid>
      <w:tr w:rsidR="004D4C70" w:rsidRPr="00E646A4" w:rsidTr="00CE1C39">
        <w:trPr>
          <w:trHeight w:val="344"/>
          <w:jc w:val="center"/>
        </w:trPr>
        <w:tc>
          <w:tcPr>
            <w:tcW w:w="74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rStyle w:val="strong"/>
              </w:rPr>
              <w:t>Вид спорта</w:t>
            </w:r>
            <w:r w:rsidRPr="00E646A4">
              <w:t xml:space="preserve"> </w:t>
            </w:r>
          </w:p>
        </w:tc>
        <w:tc>
          <w:tcPr>
            <w:tcW w:w="1071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rStyle w:val="strong"/>
              </w:rPr>
              <w:t>ккал</w:t>
            </w:r>
          </w:p>
        </w:tc>
      </w:tr>
      <w:tr w:rsidR="004D4C70" w:rsidRPr="00E646A4" w:rsidTr="00CE1C39">
        <w:trPr>
          <w:trHeight w:val="251"/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Марафонский бег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593</w:t>
            </w:r>
          </w:p>
        </w:tc>
      </w:tr>
      <w:tr w:rsidR="004D4C70" w:rsidRPr="00E646A4" w:rsidTr="00CE1C39">
        <w:trPr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 xml:space="preserve">Плавание 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300</w:t>
            </w:r>
          </w:p>
        </w:tc>
      </w:tr>
      <w:tr w:rsidR="004D4C70" w:rsidRPr="00E646A4" w:rsidTr="00CE1C39">
        <w:trPr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Бег трусцой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300</w:t>
            </w:r>
          </w:p>
        </w:tc>
      </w:tr>
      <w:tr w:rsidR="004D4C70" w:rsidRPr="00E646A4" w:rsidTr="00CE1C39">
        <w:trPr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Теннис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265</w:t>
            </w:r>
          </w:p>
        </w:tc>
      </w:tr>
      <w:tr w:rsidR="004D4C70" w:rsidRPr="00E646A4" w:rsidTr="00CE1C39">
        <w:trPr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 xml:space="preserve">Езда на велосипеде 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225</w:t>
            </w:r>
          </w:p>
        </w:tc>
      </w:tr>
      <w:tr w:rsidR="004D4C70" w:rsidRPr="00E646A4" w:rsidTr="00CE1C39">
        <w:trPr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Гольф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150</w:t>
            </w:r>
          </w:p>
        </w:tc>
      </w:tr>
      <w:tr w:rsidR="004D4C70" w:rsidRPr="00E646A4" w:rsidTr="00CE1C39">
        <w:trPr>
          <w:trHeight w:val="55"/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Ходьба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150</w:t>
            </w:r>
          </w:p>
        </w:tc>
      </w:tr>
      <w:tr w:rsidR="004D4C70" w:rsidRPr="00E646A4" w:rsidTr="00CE1C39">
        <w:trPr>
          <w:jc w:val="center"/>
        </w:trPr>
        <w:tc>
          <w:tcPr>
            <w:tcW w:w="7457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Боулинг</w:t>
            </w:r>
          </w:p>
        </w:tc>
        <w:tc>
          <w:tcPr>
            <w:tcW w:w="1071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C70" w:rsidRPr="00E646A4" w:rsidRDefault="004D4C70" w:rsidP="003D4860">
            <w:pPr>
              <w:pStyle w:val="normal"/>
              <w:shd w:val="clear" w:color="auto" w:fill="FFFFFF" w:themeFill="background1"/>
              <w:spacing w:before="0" w:beforeAutospacing="0" w:after="0" w:afterAutospacing="0" w:line="360" w:lineRule="auto"/>
              <w:contextualSpacing/>
              <w:jc w:val="both"/>
            </w:pPr>
            <w:r w:rsidRPr="00E646A4">
              <w:rPr>
                <w:b/>
                <w:bCs/>
              </w:rPr>
              <w:t>120</w:t>
            </w:r>
          </w:p>
        </w:tc>
      </w:tr>
    </w:tbl>
    <w:p w:rsidR="004D4C70" w:rsidRPr="00E646A4" w:rsidRDefault="004D4C70" w:rsidP="003D4860">
      <w:pPr>
        <w:pStyle w:val="normal"/>
        <w:shd w:val="clear" w:color="auto" w:fill="FFFFFF" w:themeFill="background1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 </w:t>
      </w:r>
    </w:p>
    <w:p w:rsidR="004D4C70" w:rsidRPr="00E646A4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Итак, Вы теряете вес, а не только воду. </w:t>
      </w:r>
    </w:p>
    <w:p w:rsidR="004D4C70" w:rsidRPr="00E646A4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b/>
          <w:bCs/>
        </w:rPr>
        <w:t>Инфракрасная сауна - это лучшее средство для похудения!</w:t>
      </w:r>
    </w:p>
    <w:p w:rsidR="004D4C70" w:rsidRPr="00E646A4" w:rsidRDefault="005D5801" w:rsidP="003D4860">
      <w:pPr>
        <w:pStyle w:val="3"/>
        <w:spacing w:before="0" w:after="0" w:line="36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cellulit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="004D4C70" w:rsidRPr="00E646A4">
        <w:rPr>
          <w:rFonts w:ascii="Times New Roman" w:hAnsi="Times New Roman" w:cs="Times New Roman"/>
          <w:sz w:val="24"/>
          <w:szCs w:val="24"/>
        </w:rPr>
        <w:br/>
      </w:r>
      <w:r w:rsidR="004D4C70" w:rsidRPr="00E646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     </w:t>
      </w:r>
      <w:proofErr w:type="spellStart"/>
      <w:r w:rsidR="004D4C70" w:rsidRPr="00E646A4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="004D4C70" w:rsidRPr="00E646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представляет собой желеобразную субстанцию, состоящую из накоплений воды, жиров, вредных веществ и отходов, произведенных естественными процессами организма. Инфракрасные волны могут восстановить естественный баланс кожи и создать возможность выведения данных веществ из организма в виде пота.</w:t>
      </w:r>
    </w:p>
    <w:p w:rsidR="00260DD5" w:rsidRDefault="00260DD5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rStyle w:val="strong"/>
        </w:rPr>
      </w:pPr>
    </w:p>
    <w:p w:rsidR="00260DD5" w:rsidRDefault="00260DD5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rStyle w:val="strong"/>
        </w:rPr>
      </w:pPr>
    </w:p>
    <w:p w:rsidR="00260DD5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>
        <w:rPr>
          <w:rStyle w:val="strong"/>
        </w:rPr>
        <w:lastRenderedPageBreak/>
        <w:t xml:space="preserve">Улучшение кожи.    </w:t>
      </w:r>
    </w:p>
    <w:p w:rsidR="004D4C70" w:rsidRPr="00E646A4" w:rsidRDefault="004D4C70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Активизация циркуляции крови в кожном покрове под воздействием проникающего инфракрасного излучения приводит к расширению и очищению пор кожи. Удаляются отмершие клетки, кожа становится гладкой, упругой и эластичной. В результате обильного потоотделения, раскрываются даже те поры, которые не </w:t>
      </w:r>
      <w:proofErr w:type="gramStart"/>
      <w:r w:rsidRPr="00E646A4">
        <w:t>работали много лет</w:t>
      </w:r>
      <w:proofErr w:type="gramEnd"/>
      <w:r w:rsidRPr="00E646A4">
        <w:t>. Происходит очистка кожи, необходимая для проведения косметических процедур. Устраняется ряд накожных заболеваний: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угри:  прыщи; открываются поры, устраняется излишек кожного сала;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крапивница: улучшение состояния;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перхоть;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 xml:space="preserve">дополнение к любой </w:t>
      </w:r>
      <w:proofErr w:type="spellStart"/>
      <w:r w:rsidRPr="00E646A4">
        <w:rPr>
          <w:b/>
          <w:bCs/>
        </w:rPr>
        <w:t>антицеллюлитной</w:t>
      </w:r>
      <w:proofErr w:type="spellEnd"/>
      <w:r w:rsidRPr="00E646A4">
        <w:rPr>
          <w:b/>
          <w:bCs/>
        </w:rPr>
        <w:t xml:space="preserve"> программе;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ожоговые раны: заживление рубцов, уменьшение боли;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солнечные ожоги: уменьшение боли и лечебное воздействие;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обморожения;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ранения: ускоренное заживление, уменьшение количества рубцов;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снижается уровень неприятных запахов, выделяемых кожей: улучшение состояния, благодаря улучшенной функции кожи;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псориаз: превосходные результаты при псориазе;</w:t>
      </w:r>
    </w:p>
    <w:p w:rsidR="004D4C70" w:rsidRPr="00E646A4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экземы: залечиваются экземы, улучшение состояния;</w:t>
      </w:r>
    </w:p>
    <w:p w:rsidR="003D4860" w:rsidRDefault="004D4C70" w:rsidP="003D4860">
      <w:pPr>
        <w:pStyle w:val="normal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прямой разогрев мышц в инфракрасной кабине позволяет обходиться без разогревающих мазей при проведении массажа.</w:t>
      </w:r>
    </w:p>
    <w:p w:rsidR="004D4C70" w:rsidRPr="005D5801" w:rsidRDefault="004D4C70" w:rsidP="005D5801">
      <w:pPr>
        <w:pStyle w:val="normal"/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t>Инфракрасные волны активно воздействуют на процесс обеспечения кожи кровью и увеличивают его интенсивность, а это является основной предпосылкой для сохранения кожи красивой, молодой и нежной. Благодаря глубинному проникновению и удалению отмерших клеток и загрязнений, кожа приобретает жизненную силу и блеск. Исчезает шероховатость кожи, улучшается ее эластичность, кожа становится гладкой и нежной.       Улучшается цвет лица, разглаживаются морщины, кожа выглядит моложе.</w:t>
      </w:r>
      <w:bookmarkStart w:id="1" w:name="ylychenie_kogi"/>
      <w:bookmarkEnd w:id="1"/>
    </w:p>
    <w:p w:rsidR="00260DD5" w:rsidRDefault="004D4C70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rStyle w:val="strong"/>
        </w:rPr>
      </w:pPr>
      <w:r w:rsidRPr="00E646A4">
        <w:rPr>
          <w:rStyle w:val="strong"/>
        </w:rPr>
        <w:t> </w:t>
      </w:r>
      <w:bookmarkStart w:id="2" w:name="rasslablenie_michc"/>
      <w:bookmarkEnd w:id="2"/>
      <w:r w:rsidRPr="00E646A4">
        <w:rPr>
          <w:rStyle w:val="strong"/>
        </w:rPr>
        <w:t>Расслабление мыш</w:t>
      </w:r>
      <w:r w:rsidR="00260DD5">
        <w:rPr>
          <w:rStyle w:val="strong"/>
        </w:rPr>
        <w:t>ц</w:t>
      </w:r>
    </w:p>
    <w:p w:rsidR="004D4C70" w:rsidRPr="00E646A4" w:rsidRDefault="004D4C70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Целительное свойство ИК, глубочайшее проникновение тепла тонизирует тело, действительно помогают усталым, ноющим мышцам, снимая с них напряжени</w:t>
      </w:r>
      <w:r w:rsidR="005D5801">
        <w:t xml:space="preserve">е. Повышенная циркуляция крови, </w:t>
      </w:r>
      <w:r w:rsidRPr="00E646A4">
        <w:t>улучшает питание мускулов, резко повышает снабжение тканей кислородом. Это способствует освобождению мышц от шлаков, делает их более эластичными.</w:t>
      </w:r>
    </w:p>
    <w:p w:rsidR="00260DD5" w:rsidRDefault="004D4C70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b/>
          <w:bCs/>
        </w:rPr>
      </w:pPr>
      <w:r w:rsidRPr="00E646A4">
        <w:rPr>
          <w:rStyle w:val="strong"/>
        </w:rPr>
        <w:t> </w:t>
      </w:r>
      <w:bookmarkStart w:id="3" w:name="uspokoenie_boli"/>
      <w:bookmarkEnd w:id="3"/>
      <w:r w:rsidRPr="00E646A4">
        <w:rPr>
          <w:rStyle w:val="strong"/>
        </w:rPr>
        <w:t xml:space="preserve"> Успокоение боли </w:t>
      </w:r>
    </w:p>
    <w:p w:rsidR="004D4C70" w:rsidRPr="00E646A4" w:rsidRDefault="004D4C70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Инфракрасное тепло снижает боль. С уменьшением напряжения в мышцах снижаются </w:t>
      </w:r>
      <w:proofErr w:type="spellStart"/>
      <w:r w:rsidRPr="00E646A4">
        <w:t>ишиасные</w:t>
      </w:r>
      <w:proofErr w:type="spellEnd"/>
      <w:r w:rsidRPr="00E646A4">
        <w:t xml:space="preserve"> боли; тепло помогает бороться с этим </w:t>
      </w:r>
      <w:proofErr w:type="spellStart"/>
      <w:r w:rsidRPr="00E646A4">
        <w:t>circulus</w:t>
      </w:r>
      <w:proofErr w:type="spellEnd"/>
      <w:r w:rsidRPr="00E646A4">
        <w:t xml:space="preserve"> </w:t>
      </w:r>
      <w:proofErr w:type="spellStart"/>
      <w:r w:rsidRPr="00E646A4">
        <w:t>virtuosus</w:t>
      </w:r>
      <w:proofErr w:type="spellEnd"/>
      <w:r w:rsidRPr="00E646A4">
        <w:t xml:space="preserve">. Тепло уменьшает боли как у </w:t>
      </w:r>
      <w:r w:rsidRPr="00E646A4">
        <w:lastRenderedPageBreak/>
        <w:t xml:space="preserve">нервных корешков, так и в близлежащих тканях. В стоматологических исследованиях данный феномен упоминается, как обезболивающее средство. Тепло стимулирует уменьшение производства </w:t>
      </w:r>
      <w:proofErr w:type="spellStart"/>
      <w:r w:rsidRPr="00E646A4">
        <w:t>эндорфинов</w:t>
      </w:r>
      <w:proofErr w:type="spellEnd"/>
      <w:r w:rsidRPr="00E646A4">
        <w:t>.</w:t>
      </w:r>
      <w:r w:rsidRPr="00E646A4">
        <w:br/>
        <w:t>      Глубокий прогрев с помощью ИК расширяет периферийные кровяные сосуды, давая облегчение мышечной боли и заживление повреждений в мягких тканях. Возрастающая циркуляция крови выносит отходы метаболических процессов и доставляет обогащенную кислородом кровь к испытывающим дефицит кислорода мышцам так, что они восстанавливаются быстрее. Мышцы расслабляются легче при прогреве тканей, становятся более гибкими и эластичными.</w:t>
      </w:r>
    </w:p>
    <w:p w:rsidR="004D4C70" w:rsidRPr="00E646A4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bookmarkStart w:id="4" w:name="krovoobrasenie"/>
      <w:bookmarkEnd w:id="4"/>
      <w:r w:rsidRPr="00E646A4">
        <w:rPr>
          <w:rStyle w:val="strong"/>
        </w:rPr>
        <w:t xml:space="preserve">Кровообращение </w:t>
      </w:r>
      <w:r w:rsidRPr="00E646A4">
        <w:rPr>
          <w:b/>
          <w:bCs/>
        </w:rPr>
        <w:br/>
      </w:r>
      <w:r w:rsidRPr="00E646A4">
        <w:rPr>
          <w:rStyle w:val="strong"/>
        </w:rPr>
        <w:t xml:space="preserve">         </w:t>
      </w:r>
      <w:r w:rsidRPr="00E646A4">
        <w:t xml:space="preserve">Прогревание тела инфракрасными волнами в ИК кабине расширяет </w:t>
      </w:r>
      <w:proofErr w:type="gramStart"/>
      <w:r w:rsidRPr="00E646A4">
        <w:t>сосуды</w:t>
      </w:r>
      <w:proofErr w:type="gramEnd"/>
      <w:r w:rsidRPr="00E646A4">
        <w:t xml:space="preserve"> стимулируя улучшение циркуляции крови, особенно в периферийных областях и капиллярах. Регулярные сеансы в ИК сауне оказываются эффективным средством устранения таких недугов, как, например, недостаточная циркуляция крови в конечностях ("холодные ноги", характерные для пожилых людей). </w:t>
      </w:r>
      <w:r w:rsidRPr="00E646A4">
        <w:br/>
        <w:t xml:space="preserve">        </w:t>
      </w:r>
      <w:proofErr w:type="gramStart"/>
      <w:r w:rsidRPr="00E646A4">
        <w:t xml:space="preserve">Перечисленные далее недомогания могут быть связаны с недостаточным кровообращением, улучшить которое можно путем воздействия инфракрасных волн: артрит, нервное напряжение, воспаление нерва, быстрое переутомление, </w:t>
      </w:r>
      <w:proofErr w:type="spellStart"/>
      <w:r w:rsidRPr="00E646A4">
        <w:t>sciatica</w:t>
      </w:r>
      <w:proofErr w:type="spellEnd"/>
      <w:r w:rsidRPr="00E646A4">
        <w:t>, диабет, боли в рубцах, боли в спине, заболевания мышц, ревматизм, менструальные боли, нарушения деятельности желудка, варикозное расширение вен, заболевания системы кровообращения, послеоперационные отеки.</w:t>
      </w:r>
      <w:proofErr w:type="gramEnd"/>
      <w:r w:rsidRPr="00E646A4">
        <w:t xml:space="preserve"> </w:t>
      </w:r>
      <w:r w:rsidRPr="00E646A4">
        <w:br/>
        <w:t>      Кроме того, известны и другие результаты, достигнутые благодаря терапии инфракрасных волн:</w:t>
      </w:r>
    </w:p>
    <w:p w:rsidR="004D4C70" w:rsidRPr="00E646A4" w:rsidRDefault="004D4C70" w:rsidP="003D4860">
      <w:pPr>
        <w:pStyle w:val="normal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 xml:space="preserve">пониженное кровяное давление: </w:t>
      </w:r>
    </w:p>
    <w:p w:rsidR="004D4C70" w:rsidRPr="00E646A4" w:rsidRDefault="004D4C70" w:rsidP="003D4860">
      <w:pPr>
        <w:pStyle w:val="normal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повышение давления благодаря регулярному стимулированию кровообращения;</w:t>
      </w:r>
    </w:p>
    <w:p w:rsidR="004D4C70" w:rsidRPr="00E646A4" w:rsidRDefault="004D4C70" w:rsidP="003D4860">
      <w:pPr>
        <w:pStyle w:val="normal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646A4">
        <w:rPr>
          <w:b/>
          <w:bCs/>
        </w:rPr>
        <w:t>ухудшение памяти: быстро достигается улучшение состояния;</w:t>
      </w:r>
    </w:p>
    <w:p w:rsidR="00260DD5" w:rsidRDefault="005D5801" w:rsidP="005D5801">
      <w:pPr>
        <w:pStyle w:val="normal"/>
        <w:spacing w:before="0" w:beforeAutospacing="0" w:after="0" w:afterAutospacing="0" w:line="360" w:lineRule="auto"/>
        <w:ind w:firstLine="708"/>
        <w:contextualSpacing/>
        <w:jc w:val="both"/>
      </w:pPr>
      <w:r w:rsidRPr="00E646A4">
        <w:rPr>
          <w:rStyle w:val="strong"/>
        </w:rPr>
        <w:t>Снятие стресса и усталости</w:t>
      </w:r>
    </w:p>
    <w:p w:rsidR="005D5801" w:rsidRPr="00E646A4" w:rsidRDefault="005D5801" w:rsidP="005D5801">
      <w:pPr>
        <w:pStyle w:val="normal"/>
        <w:spacing w:before="0" w:beforeAutospacing="0" w:after="0" w:afterAutospacing="0" w:line="360" w:lineRule="auto"/>
        <w:ind w:firstLine="708"/>
        <w:contextualSpacing/>
        <w:jc w:val="both"/>
      </w:pPr>
      <w:r w:rsidRPr="00E646A4">
        <w:t>Возможно, наиболее очевидным применением Вашей кабины станет простое расслабление, которое смоет с Вас напряжение и стресс городской жизни. Всего несколько минут в мягком тепле Вашей ИК дадут Вам эффект общего массажа, успокаивая натянутые нервы и напряженные мышцы. Вы почувствуете себя помолодевшим и обновленным, восстановившим душевные и физические силы.</w:t>
      </w:r>
    </w:p>
    <w:p w:rsidR="00260DD5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 xml:space="preserve">При нарушениях </w:t>
      </w:r>
      <w:proofErr w:type="spellStart"/>
      <w:proofErr w:type="gramStart"/>
      <w:r w:rsidRPr="00E646A4">
        <w:rPr>
          <w:rStyle w:val="strong"/>
        </w:rPr>
        <w:t>сердечно-сосудистой</w:t>
      </w:r>
      <w:proofErr w:type="spellEnd"/>
      <w:proofErr w:type="gramEnd"/>
      <w:r w:rsidRPr="00E646A4">
        <w:rPr>
          <w:rStyle w:val="strong"/>
        </w:rPr>
        <w:t xml:space="preserve"> деятельности</w:t>
      </w:r>
    </w:p>
    <w:p w:rsidR="005D5801" w:rsidRPr="00E646A4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lastRenderedPageBreak/>
        <w:t xml:space="preserve">Как известно такие заболевания как гипертоническая болезнь, ишемическая болезнь сердца, часто приводящая к инфаркту миокарда, чрезвычайно распространены и являются основной причиной приводящей к инвалидности людей. Многолетний опыт работы с этим контингентом больных методами физических тренировок, различными лекарственными средствами приводит к положительным результатам ни у всех. Вообще в медицине не существует методов лечения ни при одном заболевании, когда эффект был бы 100%. Инфракрасные кабины значительно расширили эти возможности. При полнейшей безвредности они оказывают великолепный эффект у больных не только с </w:t>
      </w:r>
      <w:r w:rsidRPr="00E646A4">
        <w:rPr>
          <w:b/>
          <w:bCs/>
        </w:rPr>
        <w:t>повышенным давлением</w:t>
      </w:r>
      <w:r w:rsidRPr="00E646A4">
        <w:t xml:space="preserve">, а также </w:t>
      </w:r>
      <w:proofErr w:type="gramStart"/>
      <w:r w:rsidRPr="00E646A4">
        <w:t>при</w:t>
      </w:r>
      <w:proofErr w:type="gramEnd"/>
      <w:r w:rsidRPr="00E646A4">
        <w:t xml:space="preserve"> очень распространённых ныне </w:t>
      </w:r>
      <w:r w:rsidRPr="00E646A4">
        <w:rPr>
          <w:b/>
          <w:bCs/>
        </w:rPr>
        <w:t xml:space="preserve">нейроциркуляторных </w:t>
      </w:r>
      <w:proofErr w:type="spellStart"/>
      <w:r w:rsidRPr="00E646A4">
        <w:rPr>
          <w:b/>
          <w:bCs/>
        </w:rPr>
        <w:t>дистониях</w:t>
      </w:r>
      <w:proofErr w:type="spellEnd"/>
      <w:r w:rsidRPr="00E646A4">
        <w:rPr>
          <w:b/>
          <w:bCs/>
        </w:rPr>
        <w:t>, когда давление колеблется в низких пределах. Эти больные страдают периодическими головными болями, нарушениями сна, умственной работоспособности, раздражительностью, склонностью к аритмичному сердцебиению.</w:t>
      </w:r>
      <w:r w:rsidRPr="00E646A4">
        <w:t xml:space="preserve"> При всех этих состояниях прекрасный эффект оказывают инфракрасные ванны. Связано это не только с благотворным воздействием глубокого прогрева тканей инфракрасной ванной, но и с тренирующим действием постепенно повышаемой от процедуры к процедуре температуры воздуха, хотя, как </w:t>
      </w:r>
      <w:proofErr w:type="gramStart"/>
      <w:r w:rsidRPr="00E646A4">
        <w:t>это</w:t>
      </w:r>
      <w:proofErr w:type="gramEnd"/>
      <w:r w:rsidRPr="00E646A4">
        <w:t xml:space="preserve"> ни странно в обычной жизни эти больные плохо переносят жару, духоту и пребывание в замкнутом пространстве. При приёме ванн этим больным врачом назначается невысокая температура воздуха от 50 до 55 градусов при времени до 25-30 минут за одну процедуру с постепенным повышением, но не более 60 градусов и 35-40 минут за один сеанс.</w:t>
      </w:r>
      <w:r w:rsidRPr="00E646A4">
        <w:br/>
        <w:t xml:space="preserve">Это касается и больных с </w:t>
      </w:r>
      <w:r w:rsidRPr="00E646A4">
        <w:rPr>
          <w:b/>
          <w:bCs/>
        </w:rPr>
        <w:t>ишемической болезнью сердца</w:t>
      </w:r>
      <w:r w:rsidRPr="00E646A4">
        <w:t xml:space="preserve"> - именно такой режим не вызывает большого увеличения работы сердца, а только в небольших пределах усиливает кровоток в сосудистой системе, улучшая обменные процессы и в больной сердечной мышце, весьма значительно облегчая и улучшая её работу.</w:t>
      </w:r>
      <w:r w:rsidRPr="00E646A4">
        <w:br/>
        <w:t xml:space="preserve">      Китайские медики отмечают превосходные результаты при лечении последствий инфаркта. </w:t>
      </w:r>
      <w:r w:rsidRPr="00E646A4">
        <w:br/>
        <w:t xml:space="preserve">Регулярный приём процедур в Инфракрасной кабине помогает уменьшить уровень </w:t>
      </w:r>
      <w:r w:rsidRPr="00E646A4">
        <w:rPr>
          <w:b/>
          <w:bCs/>
        </w:rPr>
        <w:t>холестерина в крови,</w:t>
      </w:r>
      <w:r w:rsidRPr="00E646A4">
        <w:t xml:space="preserve"> а это, в свою очередь, значительно уменьшает риск заболеваний сердца (инфаркт, заболевания коронарных сосудов и т.п.). </w:t>
      </w:r>
      <w:r w:rsidRPr="00E646A4">
        <w:rPr>
          <w:b/>
          <w:bCs/>
        </w:rPr>
        <w:t>Итак, важное обстоятельство, которое надо усвоить больным, особенно с колебаниями кровяного давления - инфракрасные ванны обладают выраженным нормализующим влиянием на давление - повышенное снижают, сниженное повышают и не изменяют нормальное давление в кровеносных сосудах.</w:t>
      </w:r>
      <w:r w:rsidRPr="00E646A4">
        <w:t xml:space="preserve">  С успехом лечится инфракрасными ваннами: расширение вен нижних конечностей или варикозная болезнь. Уже после 8-10 процедуры уменьшается усталость, боли в ногах, резко идёт на спад отёчность, прекращается зуд кожных покровов. Для поддержания тонуса вен после 10 процедур рекомендуется приём хотя бы 2 процедур в неделю в течение длительного времени для закрепления полученного эффекта. При наличии трофических язв </w:t>
      </w:r>
      <w:proofErr w:type="spellStart"/>
      <w:r w:rsidRPr="00E646A4">
        <w:t>инфраванны</w:t>
      </w:r>
      <w:proofErr w:type="spellEnd"/>
      <w:r w:rsidRPr="00E646A4">
        <w:t xml:space="preserve"> не </w:t>
      </w:r>
      <w:proofErr w:type="gramStart"/>
      <w:r w:rsidRPr="00E646A4">
        <w:t>противопоказаны</w:t>
      </w:r>
      <w:proofErr w:type="gramEnd"/>
      <w:r w:rsidRPr="00E646A4">
        <w:t>.</w:t>
      </w:r>
      <w:r w:rsidRPr="00E646A4">
        <w:br/>
      </w:r>
      <w:r w:rsidRPr="00E646A4">
        <w:lastRenderedPageBreak/>
        <w:t xml:space="preserve">       Опыт показывает, что после 10-15 ежедневных процедур, подключение активного двигательного режима (бассейн или ходьба) и медицинского массажа чрезвычайно увеличивает эффективность инфракрасных ванн. Особенно это касается людей с гипертонической болезнью, варикозной болезнью (кстати, при </w:t>
      </w:r>
      <w:proofErr w:type="spellStart"/>
      <w:r w:rsidRPr="00E646A4">
        <w:t>варикозе</w:t>
      </w:r>
      <w:proofErr w:type="spellEnd"/>
      <w:r w:rsidRPr="00E646A4">
        <w:t xml:space="preserve"> нельзя долго стоять и сидеть, а ходить и плавать надо как можно больше) и </w:t>
      </w:r>
      <w:proofErr w:type="spellStart"/>
      <w:r w:rsidRPr="00E646A4">
        <w:t>вегетососудистой</w:t>
      </w:r>
      <w:proofErr w:type="spellEnd"/>
      <w:r w:rsidRPr="00E646A4">
        <w:t xml:space="preserve"> </w:t>
      </w:r>
      <w:proofErr w:type="spellStart"/>
      <w:r w:rsidRPr="00E646A4">
        <w:t>дистонии</w:t>
      </w:r>
      <w:proofErr w:type="spellEnd"/>
      <w:r w:rsidRPr="00E646A4">
        <w:t xml:space="preserve">. Как дополнительный эффект можно отметить, что в процессе расширения сосудов, происходит тренировка отвечающих за этот процесс мышц, в результате - стенки сосудов становятся более подвижными и эластичными. Уменьшаются негативные последствия варикозного расширения вен, улучшается циркуляция крови особенно в периферийных областях и капиллярах. </w:t>
      </w:r>
      <w:r w:rsidRPr="00E646A4">
        <w:br/>
        <w:t xml:space="preserve">       Многие из тех, кто занимается бегом, делают это для укрепления </w:t>
      </w:r>
      <w:proofErr w:type="spellStart"/>
      <w:proofErr w:type="gramStart"/>
      <w:r w:rsidRPr="00E646A4">
        <w:t>сердечно-сосудистой</w:t>
      </w:r>
      <w:proofErr w:type="spellEnd"/>
      <w:proofErr w:type="gramEnd"/>
      <w:r w:rsidRPr="00E646A4">
        <w:t xml:space="preserve"> системы, а не для строительства больших мускулов ног. Регулярное пользование ИК может создать аналогичную нагрузку на </w:t>
      </w:r>
      <w:proofErr w:type="spellStart"/>
      <w:proofErr w:type="gramStart"/>
      <w:r w:rsidRPr="00E646A4">
        <w:t>сердечно-сосудистую</w:t>
      </w:r>
      <w:proofErr w:type="spellEnd"/>
      <w:proofErr w:type="gramEnd"/>
      <w:r w:rsidRPr="00E646A4">
        <w:t xml:space="preserve"> систему. По мере того, как Ваше тело увеличивает производство пота, чтобы охладить себя, Ваше сердце работает все активнее для усиления циркуляции крови, сравнимое по эффекту с продолжительными физическими упражнениями. Пульс, кровообращение и обмен веществ увеличиваются, в то время как </w:t>
      </w:r>
      <w:proofErr w:type="spellStart"/>
      <w:r w:rsidRPr="00E646A4">
        <w:t>диастолическое</w:t>
      </w:r>
      <w:proofErr w:type="spellEnd"/>
      <w:r w:rsidRPr="00E646A4">
        <w:t xml:space="preserve"> давление крови падает, что улучшает общее </w:t>
      </w:r>
      <w:proofErr w:type="spellStart"/>
      <w:proofErr w:type="gramStart"/>
      <w:r w:rsidRPr="00E646A4">
        <w:t>сердечно-сосудистое</w:t>
      </w:r>
      <w:proofErr w:type="spellEnd"/>
      <w:proofErr w:type="gramEnd"/>
      <w:r w:rsidRPr="00E646A4">
        <w:t xml:space="preserve"> состояние.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>Заболевания почек</w:t>
      </w:r>
      <w:r w:rsidRPr="00E646A4">
        <w:t xml:space="preserve"> 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Мощное потоотделение освобождает тело от токсинов и шлаков, уменьшая тем самым нагрузку на почки. Это помогает уменьшить связанные с нарушением их работы проблемы, например - распухание лодыжек и т.п. 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rStyle w:val="strong"/>
        </w:rPr>
      </w:pPr>
      <w:r w:rsidRPr="00E646A4">
        <w:t> </w:t>
      </w:r>
      <w:r w:rsidRPr="00E646A4">
        <w:rPr>
          <w:rStyle w:val="strong"/>
        </w:rPr>
        <w:t>Дыхательная систем</w:t>
      </w:r>
      <w:r w:rsidR="00260DD5">
        <w:rPr>
          <w:rStyle w:val="strong"/>
        </w:rPr>
        <w:t>а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Следующая группа болезней - хронические неспецифические заболевания дыхательной системы - бронхиты, бронхиальная астма, хронические пневмонии, эмфизема лёгких, пневмосклероз, в т.ч. и у больных с затруднённым отделением мокроты. Страдает этим много людей, особенно курильщики. Режим приёма </w:t>
      </w:r>
      <w:proofErr w:type="spellStart"/>
      <w:r w:rsidRPr="00E646A4">
        <w:t>инфраванн</w:t>
      </w:r>
      <w:proofErr w:type="spellEnd"/>
      <w:r w:rsidRPr="00E646A4">
        <w:t xml:space="preserve"> для этой категории больных - постепенное увеличение температуры воздуха от 40 до 70 гр. и времени от 20 до 40 мин. В зимнее время года рекомендуется принимать инфракрасные ванны с доставкой домой автотранспортом, чтобы избежать контрастного воздействия холодного уличного воздуха. 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>Нарушения пищеварения</w:t>
      </w:r>
      <w:r w:rsidRPr="00E646A4">
        <w:rPr>
          <w:b/>
          <w:bCs/>
        </w:rPr>
        <w:t xml:space="preserve"> </w:t>
      </w:r>
    </w:p>
    <w:p w:rsidR="00820B3B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Очень эффективно влияют ванны на гастрит и на заживление язвы желудка или двенадцатиперстной кишки в состоянии ремиссии. При этом надо помнить, что для полного эффекта необходимо налади</w:t>
      </w:r>
      <w:r>
        <w:t xml:space="preserve">ть нормальное питание.  </w:t>
      </w:r>
      <w:r w:rsidRPr="00E646A4">
        <w:t>Устраняется ряд нарушений пищеварения, уменьшается метеоризм, холецистит, стимулируется работа толстого кишечника.</w:t>
      </w:r>
      <w:r w:rsidRPr="00E646A4">
        <w:br/>
        <w:t xml:space="preserve">       </w:t>
      </w:r>
      <w:proofErr w:type="spellStart"/>
      <w:r w:rsidRPr="00E646A4">
        <w:t>Тюбаж</w:t>
      </w:r>
      <w:proofErr w:type="spellEnd"/>
      <w:r w:rsidRPr="00E646A4">
        <w:t xml:space="preserve"> с применением инфракрасной ванны делается один раз в 3-4 дня, а в дни без </w:t>
      </w:r>
      <w:proofErr w:type="spellStart"/>
      <w:r w:rsidRPr="00E646A4">
        <w:t>тюбажа</w:t>
      </w:r>
      <w:proofErr w:type="spellEnd"/>
      <w:r w:rsidRPr="00E646A4">
        <w:t xml:space="preserve"> в кабине время увеличивается до 35мин. Всего надо принять 15 процедур - на это приходится 3-</w:t>
      </w:r>
      <w:r w:rsidRPr="00E646A4">
        <w:lastRenderedPageBreak/>
        <w:t xml:space="preserve">4 </w:t>
      </w:r>
      <w:proofErr w:type="spellStart"/>
      <w:r w:rsidRPr="00E646A4">
        <w:t>тюбажа</w:t>
      </w:r>
      <w:proofErr w:type="spellEnd"/>
      <w:r w:rsidRPr="00E646A4">
        <w:t xml:space="preserve">. Затем </w:t>
      </w:r>
      <w:proofErr w:type="spellStart"/>
      <w:r w:rsidRPr="00E646A4">
        <w:t>тюбаж</w:t>
      </w:r>
      <w:proofErr w:type="spellEnd"/>
      <w:r w:rsidRPr="00E646A4">
        <w:t xml:space="preserve"> делается один раз в 5-7 дней и </w:t>
      </w:r>
      <w:proofErr w:type="spellStart"/>
      <w:r w:rsidRPr="00E646A4">
        <w:t>инфраванна</w:t>
      </w:r>
      <w:proofErr w:type="spellEnd"/>
      <w:r w:rsidRPr="00E646A4">
        <w:t xml:space="preserve"> принимается накануне и в день </w:t>
      </w:r>
      <w:proofErr w:type="spellStart"/>
      <w:r w:rsidRPr="00E646A4">
        <w:t>тюбажа</w:t>
      </w:r>
      <w:proofErr w:type="spellEnd"/>
      <w:r w:rsidRPr="00E646A4">
        <w:t xml:space="preserve">. Опыт показывает, что именно инфракрасные ванны увеличивают эффективность </w:t>
      </w:r>
      <w:proofErr w:type="spellStart"/>
      <w:r w:rsidRPr="00E646A4">
        <w:t>тюбажа</w:t>
      </w:r>
      <w:proofErr w:type="spellEnd"/>
      <w:r>
        <w:t>.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>Желчный пузырь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Застойный жёлчный пузырь приводит к атонии и </w:t>
      </w:r>
      <w:proofErr w:type="spellStart"/>
      <w:r w:rsidRPr="00E646A4">
        <w:t>дискинезии</w:t>
      </w:r>
      <w:proofErr w:type="spellEnd"/>
      <w:r w:rsidRPr="00E646A4">
        <w:t xml:space="preserve"> жёлчных путей. Часто эти лица страдают запорами. Если ещё нет камней крупных размеров - великолепным средством лечения являются </w:t>
      </w:r>
      <w:proofErr w:type="spellStart"/>
      <w:r w:rsidRPr="00E646A4">
        <w:t>тюбажи</w:t>
      </w:r>
      <w:proofErr w:type="spellEnd"/>
      <w:r w:rsidRPr="00E646A4">
        <w:t xml:space="preserve"> в сочетании с инфракрасными ваннами. Для этого на ночь заваривают на 0,5 литра кипятка 3-4 столовых ложки расколотых пополам плодов шиповника в термосе. Утром натощак растворяют две столовые ложки аптечного сорбита и выпивают, через 20 мин. допить остальной шиповник и отправляться в инфракрасную кабину. Режим процедуры при температуре 55-60 градусов 25 мин. Затем поспешить домой, так как обычно через 2 часа после приёма сорбита наступает массивное опорожнение кишечника.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b/>
          <w:bCs/>
        </w:rPr>
      </w:pPr>
      <w:r w:rsidRPr="00E646A4">
        <w:rPr>
          <w:rStyle w:val="strong"/>
        </w:rPr>
        <w:t xml:space="preserve">Простудные заболевания 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Прием процедур в инфракрасных кабинах увеличивает сопротивляемость организма инфекциям и сдерживает процесс размножения вирусов. Вирусы и бактерии становятся вялыми, ослабевают или погибают совсем. Количество белых кровяных телец в Вашем организме значительно увеличивается. Они вступают в борьбу с инфекцией и помогают предотвратить </w:t>
      </w:r>
      <w:r w:rsidRPr="00E646A4">
        <w:rPr>
          <w:b/>
          <w:bCs/>
        </w:rPr>
        <w:t>простуду или грипп</w:t>
      </w:r>
      <w:r w:rsidRPr="00E646A4">
        <w:t>.</w:t>
      </w:r>
      <w:r w:rsidRPr="00E646A4">
        <w:br/>
        <w:t xml:space="preserve">      Следовательно, регулярные сеансы не только позволяют избегать простудных заболеваний, но и могут помочь бороться с этими болезнями едва они начались, сокращая время выздоровления. Кроме того, гораздо эффективнее излечиваются заболевания, для которых традиционно применяется прогревание организма - бронхиты, пневмония, насморк и т.п. 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>Ухо, горло, нос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Инфракрасное излучение может быть использовано в качестве средства лечения хронического воспаления среднего ухо и горла, помогает бороться с кровотечением из носа. 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>Травмы и послеоперационный период</w:t>
      </w:r>
      <w:r w:rsidRPr="00E646A4">
        <w:rPr>
          <w:b/>
          <w:bCs/>
        </w:rPr>
        <w:t xml:space="preserve"> 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Человеческий организм - самовосстанавливающаяся система. Процесс восстановления после механических повреждений состоит из 2-х этапов: доставка "стройматериалов" к месту "ремонта" поврежденных мест и сам процесс "ремонта". За счет ускорения метаболического обмена, время обоих этапов существенно сокращается, что ведет к ускоренному заживлению ран, ушибов, травм, переломов, рассасыванию гематом. Существенно сокращается реабилитационный период после хирургических операций (кроме случаев </w:t>
      </w:r>
      <w:proofErr w:type="spellStart"/>
      <w:r w:rsidRPr="00E646A4">
        <w:t>имплантирования</w:t>
      </w:r>
      <w:proofErr w:type="spellEnd"/>
      <w:r w:rsidRPr="00E646A4">
        <w:t xml:space="preserve"> искусственных материалов) и ранений.</w:t>
      </w: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b/>
          <w:bCs/>
        </w:rPr>
      </w:pPr>
      <w:bookmarkStart w:id="5" w:name="nervnaja_sistema"/>
      <w:bookmarkEnd w:id="5"/>
      <w:r w:rsidRPr="00E646A4">
        <w:rPr>
          <w:rStyle w:val="strong"/>
        </w:rPr>
        <w:t>Расстройства нервной системы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lastRenderedPageBreak/>
        <w:t xml:space="preserve"> </w:t>
      </w:r>
      <w:r w:rsidRPr="00E646A4">
        <w:t xml:space="preserve">Сеансы в инфракрасной кабине успокаивающе действуют на Вашу нервную систему, мягкая атмосфера снимает напряженность, создает ощущение отдыха и комфортности организма. Посещение ИК сауны дает приятные ощущения и чувство удовольствия, что в конечном итоге также </w:t>
      </w:r>
      <w:proofErr w:type="gramStart"/>
      <w:r w:rsidRPr="00E646A4">
        <w:t>оказывает профилактическое и лечебное действие  ИК устраняя</w:t>
      </w:r>
      <w:proofErr w:type="gramEnd"/>
      <w:r w:rsidRPr="00E646A4">
        <w:t xml:space="preserve"> бессонницу, стресс, нервозность, нервный тик. 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contextualSpacing/>
        <w:jc w:val="both"/>
      </w:pPr>
    </w:p>
    <w:p w:rsidR="00260DD5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bookmarkStart w:id="6" w:name="immynnaja_sistema"/>
      <w:bookmarkEnd w:id="6"/>
      <w:r w:rsidRPr="00E646A4">
        <w:rPr>
          <w:rStyle w:val="strong"/>
        </w:rPr>
        <w:t>Иммунная система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Метод глубинного проникновения инфракрасных волн можно сравнить с реакцией организма на лихорадочное состояние. Благодаря этой реакции организм приобретает способность бороться с бактериями и вирусами, затормаживать темпы их размножения и в то же время увеличивать количество лейкоцитов, борющихся с инфекционными болезнями. Еще 2000 лет назад врач </w:t>
      </w:r>
      <w:proofErr w:type="spellStart"/>
      <w:r w:rsidRPr="00E646A4">
        <w:t>Paemendid</w:t>
      </w:r>
      <w:proofErr w:type="gramStart"/>
      <w:r w:rsidRPr="00E646A4">
        <w:t>е</w:t>
      </w:r>
      <w:proofErr w:type="gramEnd"/>
      <w:r w:rsidRPr="00E646A4">
        <w:t>s</w:t>
      </w:r>
      <w:proofErr w:type="spellEnd"/>
      <w:r w:rsidRPr="00E646A4">
        <w:t xml:space="preserve"> сказал: “Дайте мне возможность вызвать лихорадку, и я вылечу любую болезнь”.</w:t>
      </w:r>
      <w:r w:rsidRPr="00E646A4">
        <w:br/>
        <w:t>       Во время сеанса в ИК кабине в крови увеличивается содержание гемоглобина, а также эритроцитов, снабжающих органы кислородом. Иммунная система станет работать эффективней, повысится сопротивляемость организма болезням.</w:t>
      </w:r>
      <w:r w:rsidRPr="00E646A4">
        <w:br/>
        <w:t>       В комбинации с удалением токсинов и шлаков, вызванном обильным потоотделением, это укрепляет Ваше здоровье и повышает сопротивляемость болезням.</w:t>
      </w:r>
      <w:r w:rsidRPr="00E646A4">
        <w:br/>
        <w:t>       Стабилизируется работа иммунной системы, повышается общая сопротивляемость организма неблагоприятному воздействию внешней среды, стабилизируется обмен веществ, уменьшается анемия, улучшается работа клеток тела. Инфракрасные волны компенсируют неблагоприятное воздействие ультрафиолетовых лучей и являются единственным антидотом от солнечных ожогов.  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bookmarkStart w:id="7" w:name="vivod_toksinov"/>
      <w:bookmarkEnd w:id="7"/>
      <w:r w:rsidRPr="00E646A4">
        <w:rPr>
          <w:rStyle w:val="strong"/>
        </w:rPr>
        <w:t>Очистка тела, вывод токсинов и шлаков</w:t>
      </w:r>
      <w:r w:rsidR="00260DD5">
        <w:rPr>
          <w:rStyle w:val="strong"/>
        </w:rPr>
        <w:t>.</w:t>
      </w:r>
      <w:r w:rsidRPr="00E646A4">
        <w:br/>
        <w:t xml:space="preserve">       Возрастающая циркуляция крови стимулирует потовые железы активнее выводить токсины и шлаки. </w:t>
      </w:r>
      <w:proofErr w:type="gramStart"/>
      <w:r w:rsidRPr="00E646A4">
        <w:t xml:space="preserve">Ежедневное потоотделение может помочь вывести яды из тела, так как с потом выделяются потенциально канцерогенные тяжелые металлы (свинец, ртуть, цинк, никель, кадмий), а также жир, спирт, никотин, натрий, серная кислота, </w:t>
      </w:r>
      <w:proofErr w:type="spellStart"/>
      <w:r w:rsidRPr="00E646A4">
        <w:t>холестерол</w:t>
      </w:r>
      <w:proofErr w:type="spellEnd"/>
      <w:r w:rsidRPr="00E646A4">
        <w:t xml:space="preserve"> и т. д.. Исследователи утверждают, что при регулярном использовании инфракрасных кабин, выводятся даже соли тяжелых металлов.</w:t>
      </w:r>
      <w:proofErr w:type="gramEnd"/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bookmarkStart w:id="8" w:name="systavi"/>
      <w:bookmarkEnd w:id="8"/>
      <w:r w:rsidRPr="00E646A4">
        <w:rPr>
          <w:rStyle w:val="strong"/>
        </w:rPr>
        <w:t>Облегчение при болях мышц и неподвижности суставов</w:t>
      </w:r>
      <w:r w:rsidR="00260DD5">
        <w:rPr>
          <w:rStyle w:val="strong"/>
        </w:rPr>
        <w:t>.</w:t>
      </w:r>
      <w:r w:rsidRPr="00E646A4">
        <w:rPr>
          <w:b/>
          <w:bCs/>
        </w:rPr>
        <w:t xml:space="preserve"> </w:t>
      </w:r>
      <w:r w:rsidRPr="00E646A4">
        <w:br/>
        <w:t xml:space="preserve">       </w:t>
      </w:r>
      <w:proofErr w:type="gramStart"/>
      <w:r w:rsidRPr="00E646A4">
        <w:t>В</w:t>
      </w:r>
      <w:proofErr w:type="gramEnd"/>
      <w:r w:rsidRPr="00E646A4">
        <w:t xml:space="preserve"> Европе широко применяется тепло-лучевая терапия для облегчения состояния пациентов, страдающих многими формами артрита. Инфракрасные волны дают положительный эффект для мышц и суставов, устраняя такие проблемы, как судороги, артритные боли, особенно в плечах и верхнем плечевом поясе, мышечные боли, менструальные боли, ревматизм, радикулит </w:t>
      </w:r>
      <w:r w:rsidRPr="00E646A4">
        <w:lastRenderedPageBreak/>
        <w:t>и боль в различных органах. Кроме того, доказана эффективность ее применения при лечении растяжений, невралгии, бурсите, мышечных судорогах, неподвижности суставов и многих других заболеваниях опорно-двигательной системы. Значительная часть неподвижности и болей, которые приходят с возрастом, заметно уменьшается или вообще проходит.</w:t>
      </w:r>
      <w:r w:rsidRPr="00E646A4">
        <w:br/>
        <w:t xml:space="preserve">       Японские врачи сообщают о своих достижениях: благодаря системе инфракрасного излучения достигнуты превосходные результаты, ускорившие процесс выздоровления при следующих заболеваниях, протекающих в тяжелой форме: </w:t>
      </w:r>
      <w:r w:rsidRPr="00E646A4">
        <w:rPr>
          <w:b/>
          <w:bCs/>
        </w:rPr>
        <w:t>артрит, ревматический артрит, спазмы мышц, боли в спине, спайка, растяжения мышц, компрессионные переломы, повторный посттравматический шок, ревматизм и бурсит</w:t>
      </w:r>
      <w:r w:rsidRPr="00E646A4">
        <w:t xml:space="preserve">. Д-р </w:t>
      </w:r>
      <w:proofErr w:type="spellStart"/>
      <w:r w:rsidRPr="00E646A4">
        <w:t>Masao</w:t>
      </w:r>
      <w:proofErr w:type="spellEnd"/>
      <w:r w:rsidRPr="00E646A4">
        <w:t xml:space="preserve"> </w:t>
      </w:r>
      <w:proofErr w:type="spellStart"/>
      <w:r w:rsidRPr="00E646A4">
        <w:t>Nakumara</w:t>
      </w:r>
      <w:proofErr w:type="spellEnd"/>
      <w:r w:rsidRPr="00E646A4">
        <w:t xml:space="preserve"> из клиники “O&amp;P </w:t>
      </w:r>
      <w:proofErr w:type="spellStart"/>
      <w:r w:rsidRPr="00E646A4">
        <w:t>Medical</w:t>
      </w:r>
      <w:proofErr w:type="spellEnd"/>
      <w:r w:rsidRPr="00E646A4">
        <w:t xml:space="preserve"> </w:t>
      </w:r>
      <w:proofErr w:type="spellStart"/>
      <w:r w:rsidRPr="00E646A4">
        <w:t>Clinic</w:t>
      </w:r>
      <w:proofErr w:type="spellEnd"/>
      <w:r w:rsidRPr="00E646A4">
        <w:t xml:space="preserve">” (Япония) достиг отличных результатов, применяя систему инфракрасного излучения при лечении </w:t>
      </w:r>
      <w:proofErr w:type="spellStart"/>
      <w:r w:rsidRPr="00E646A4">
        <w:t>sciatica</w:t>
      </w:r>
      <w:proofErr w:type="spellEnd"/>
      <w:r w:rsidRPr="00E646A4">
        <w:t xml:space="preserve">, синдрома менопаузы, артрита, неподвижности плеча, бессонницы, ревматизма, угрей, нарушения пищеварения и заболеваний уха. В современной медицинской практике инфракрасное тепло используется для лечения растяжений, отеков, </w:t>
      </w:r>
      <w:proofErr w:type="spellStart"/>
      <w:r w:rsidRPr="00E646A4">
        <w:t>тугоподвижности</w:t>
      </w:r>
      <w:proofErr w:type="spellEnd"/>
      <w:r w:rsidRPr="00E646A4">
        <w:t>, бурсита, заболеваний сосудов, артрита и мышечных болей (источник: научно-техническая энциклопедия “</w:t>
      </w:r>
      <w:proofErr w:type="spellStart"/>
      <w:r w:rsidRPr="00E646A4">
        <w:t>Mc</w:t>
      </w:r>
      <w:proofErr w:type="spellEnd"/>
      <w:r w:rsidRPr="00E646A4">
        <w:t xml:space="preserve"> </w:t>
      </w:r>
      <w:proofErr w:type="spellStart"/>
      <w:r w:rsidRPr="00E646A4">
        <w:t>Graw</w:t>
      </w:r>
      <w:proofErr w:type="spellEnd"/>
      <w:r w:rsidRPr="00E646A4">
        <w:t>/</w:t>
      </w:r>
      <w:proofErr w:type="spellStart"/>
      <w:r w:rsidRPr="00E646A4">
        <w:t>Hill</w:t>
      </w:r>
      <w:proofErr w:type="spellEnd"/>
      <w:r w:rsidRPr="00E646A4">
        <w:t xml:space="preserve">”).Инфракрасное тепло помогает бороться с </w:t>
      </w:r>
      <w:proofErr w:type="spellStart"/>
      <w:r w:rsidRPr="00E646A4">
        <w:t>тугоподвижностью</w:t>
      </w:r>
      <w:proofErr w:type="spellEnd"/>
      <w:r w:rsidRPr="00E646A4">
        <w:t xml:space="preserve"> конечностей. При прогреве до </w:t>
      </w:r>
      <w:smartTag w:uri="urn:schemas-microsoft-com:office:smarttags" w:element="metricconverter">
        <w:smartTagPr>
          <w:attr w:name="ProductID" w:val="45ﾰC"/>
        </w:smartTagPr>
        <w:r w:rsidRPr="00E646A4">
          <w:t>45°C</w:t>
        </w:r>
      </w:smartTag>
      <w:r w:rsidRPr="00E646A4">
        <w:t xml:space="preserve"> подвижность пальцев увеличилась на 20 %. Аналогичной является реакция других тугоподвижных суставов и соединительной ткани.</w:t>
      </w:r>
      <w:r w:rsidRPr="00E646A4">
        <w:br/>
        <w:t xml:space="preserve">        Оптимальным режимом при заболеваниях суставов является температура </w:t>
      </w:r>
      <w:proofErr w:type="spellStart"/>
      <w:r w:rsidRPr="00E646A4">
        <w:t>инфраванны</w:t>
      </w:r>
      <w:proofErr w:type="spellEnd"/>
      <w:r w:rsidRPr="00E646A4">
        <w:t xml:space="preserve"> с 60 до 70 градусов и время от 25 до 35 мин. В кабине надо расположиться так, чтобы больной сустав находился непосредственно перед излучателем. Наиболее труднодоступным является для воздействия тазобедренный сустав из-за обилия мягких тканей. Поэтому для воздействия на него необходимо сидеть боком к излучателю, расположенному за спиной пациента. Минимальное количество процедур - 10 сеансов, а для лиц с артрозом тазобедренного сустава - 15-20, но уже через день, особенно при хорошем эффекте. То же касается лиц с избыточной массой тела. Необходимо подчеркнуть, что эффективность лечения инфракрасными ваннами тем выше, чем раньше начато лечение - это непреложный залог успеха. В более запущенных случаях обязательно применение </w:t>
      </w:r>
      <w:proofErr w:type="spellStart"/>
      <w:r w:rsidRPr="00E646A4">
        <w:t>ондропротекторов</w:t>
      </w:r>
      <w:proofErr w:type="spellEnd"/>
      <w:r w:rsidRPr="00E646A4">
        <w:t xml:space="preserve"> - веществ оживляющих хрящ. Их надо сочетать с применением ванн.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При лечении остеохондроза, особенно в запущенных случаях инфракрасные ванны необходимо сочетать со специальным лечением в отделении реабилитации врачебно-физкультурного диспансера, особенно в случаях корешковых расстройств. Это значительно повышает эффективность лечения.</w:t>
      </w:r>
    </w:p>
    <w:p w:rsidR="00820B3B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rStyle w:val="strong"/>
        </w:rPr>
        <w:t>Расслабление мышц</w:t>
      </w:r>
    </w:p>
    <w:p w:rsidR="00820B3B" w:rsidRPr="00E646A4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 xml:space="preserve">Целительное свойство ИК, глубочайшее проникновение тепла тонизирует тело, действительно помогают усталым, ноющим мышцам, снимая с них напряжение. Повышенная </w:t>
      </w:r>
      <w:r w:rsidRPr="00E646A4">
        <w:lastRenderedPageBreak/>
        <w:t>циркуляция крови</w:t>
      </w:r>
      <w:proofErr w:type="gramStart"/>
      <w:r w:rsidRPr="00E646A4">
        <w:t>.</w:t>
      </w:r>
      <w:proofErr w:type="gramEnd"/>
      <w:r w:rsidRPr="00E646A4">
        <w:t xml:space="preserve"> </w:t>
      </w:r>
      <w:proofErr w:type="gramStart"/>
      <w:r w:rsidRPr="00E646A4">
        <w:t>у</w:t>
      </w:r>
      <w:proofErr w:type="gramEnd"/>
      <w:r w:rsidRPr="00E646A4">
        <w:t>лучшает питание мускулов, резко повышает снабжение тканей кислородом. Это способствует освобождению мышц от шлаков, делает их более эластичными.</w:t>
      </w:r>
    </w:p>
    <w:p w:rsidR="00820B3B" w:rsidRDefault="00820B3B" w:rsidP="00820B3B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t> </w:t>
      </w:r>
    </w:p>
    <w:p w:rsidR="005D5801" w:rsidRDefault="00820B3B" w:rsidP="00260DD5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  <w:r w:rsidRPr="00E646A4">
        <w:rPr>
          <w:lang w:val="en-US"/>
        </w:rPr>
        <w:t> </w:t>
      </w:r>
      <w:bookmarkStart w:id="9" w:name="sport"/>
      <w:bookmarkEnd w:id="9"/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5D5801" w:rsidRDefault="005D5801" w:rsidP="005D5801">
      <w:pPr>
        <w:pStyle w:val="normal"/>
        <w:spacing w:before="0" w:beforeAutospacing="0" w:after="0" w:afterAutospacing="0" w:line="360" w:lineRule="auto"/>
        <w:ind w:firstLine="375"/>
        <w:contextualSpacing/>
        <w:jc w:val="both"/>
      </w:pPr>
    </w:p>
    <w:p w:rsidR="004D4C70" w:rsidRPr="00E646A4" w:rsidRDefault="004D4C70" w:rsidP="003D4860">
      <w:pPr>
        <w:pStyle w:val="normal"/>
        <w:spacing w:before="0" w:beforeAutospacing="0" w:after="0" w:afterAutospacing="0" w:line="360" w:lineRule="auto"/>
        <w:ind w:firstLine="375"/>
        <w:contextualSpacing/>
        <w:jc w:val="both"/>
        <w:rPr>
          <w:rStyle w:val="strong"/>
          <w:b w:val="0"/>
          <w:bCs w:val="0"/>
        </w:rPr>
      </w:pPr>
      <w:bookmarkStart w:id="10" w:name="snatie_stressa"/>
      <w:bookmarkEnd w:id="10"/>
    </w:p>
    <w:sectPr w:rsidR="004D4C70" w:rsidRPr="00E646A4" w:rsidSect="005D580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7F"/>
    <w:multiLevelType w:val="hybridMultilevel"/>
    <w:tmpl w:val="806E940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C6658DF"/>
    <w:multiLevelType w:val="hybridMultilevel"/>
    <w:tmpl w:val="6E0893D0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652474F9"/>
    <w:multiLevelType w:val="multilevel"/>
    <w:tmpl w:val="78B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4C70"/>
    <w:rsid w:val="00260DD5"/>
    <w:rsid w:val="003D4860"/>
    <w:rsid w:val="004D4C70"/>
    <w:rsid w:val="005D5801"/>
    <w:rsid w:val="006137A7"/>
    <w:rsid w:val="0082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4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4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D4C70"/>
    <w:rPr>
      <w:b/>
      <w:bCs/>
    </w:rPr>
  </w:style>
  <w:style w:type="paragraph" w:styleId="a4">
    <w:name w:val="Normal (Web)"/>
    <w:basedOn w:val="a"/>
    <w:rsid w:val="004D4C70"/>
    <w:pPr>
      <w:spacing w:before="100" w:beforeAutospacing="1" w:after="100" w:afterAutospacing="1"/>
    </w:pPr>
  </w:style>
  <w:style w:type="character" w:customStyle="1" w:styleId="strong">
    <w:name w:val="strong"/>
    <w:rsid w:val="004D4C70"/>
    <w:rPr>
      <w:b/>
      <w:bCs/>
    </w:rPr>
  </w:style>
  <w:style w:type="paragraph" w:customStyle="1" w:styleId="normal">
    <w:name w:val="normal"/>
    <w:basedOn w:val="a"/>
    <w:rsid w:val="004D4C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A5AE-8245-4E4C-AF6B-431715D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2013-08-21T06:23:00Z</dcterms:created>
  <dcterms:modified xsi:type="dcterms:W3CDTF">2013-08-21T07:11:00Z</dcterms:modified>
</cp:coreProperties>
</file>