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14" w:rsidRDefault="009C7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Насколько </w:t>
      </w:r>
      <w:r w:rsidR="0018205D" w:rsidRPr="000A7D85">
        <w:rPr>
          <w:rFonts w:ascii="Times New Roman" w:hAnsi="Times New Roman" w:cs="Times New Roman"/>
          <w:b/>
          <w:sz w:val="24"/>
          <w:szCs w:val="24"/>
        </w:rPr>
        <w:t>Минеральн</w:t>
      </w:r>
      <w:r w:rsidR="005D2D67">
        <w:rPr>
          <w:rFonts w:ascii="Times New Roman" w:hAnsi="Times New Roman" w:cs="Times New Roman"/>
          <w:b/>
          <w:sz w:val="24"/>
          <w:szCs w:val="24"/>
        </w:rPr>
        <w:t>ая</w:t>
      </w:r>
      <w:r w:rsidR="0018205D" w:rsidRPr="000A7D85">
        <w:rPr>
          <w:rFonts w:ascii="Times New Roman" w:hAnsi="Times New Roman" w:cs="Times New Roman"/>
          <w:b/>
          <w:sz w:val="24"/>
          <w:szCs w:val="24"/>
        </w:rPr>
        <w:t xml:space="preserve"> вод</w:t>
      </w:r>
      <w:r w:rsidR="005D2D67">
        <w:rPr>
          <w:rFonts w:ascii="Times New Roman" w:hAnsi="Times New Roman" w:cs="Times New Roman"/>
          <w:b/>
          <w:sz w:val="24"/>
          <w:szCs w:val="24"/>
        </w:rPr>
        <w:t>а</w:t>
      </w:r>
      <w:r w:rsidR="0018205D" w:rsidRPr="000A7D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1EE">
        <w:rPr>
          <w:rFonts w:ascii="Times New Roman" w:hAnsi="Times New Roman" w:cs="Times New Roman"/>
          <w:b/>
          <w:sz w:val="24"/>
          <w:szCs w:val="24"/>
        </w:rPr>
        <w:t xml:space="preserve">Боржоми </w:t>
      </w:r>
      <w:r w:rsidR="0018205D" w:rsidRPr="000A7D85">
        <w:rPr>
          <w:rFonts w:ascii="Times New Roman" w:hAnsi="Times New Roman" w:cs="Times New Roman"/>
          <w:b/>
          <w:sz w:val="24"/>
          <w:szCs w:val="24"/>
        </w:rPr>
        <w:t>хорош</w:t>
      </w:r>
      <w:r w:rsidR="005D2D67">
        <w:rPr>
          <w:rFonts w:ascii="Times New Roman" w:hAnsi="Times New Roman" w:cs="Times New Roman"/>
          <w:b/>
          <w:sz w:val="24"/>
          <w:szCs w:val="24"/>
        </w:rPr>
        <w:t>а</w:t>
      </w:r>
      <w:r w:rsidR="00FA1BF3">
        <w:rPr>
          <w:rFonts w:ascii="Times New Roman" w:hAnsi="Times New Roman" w:cs="Times New Roman"/>
          <w:b/>
          <w:sz w:val="24"/>
          <w:szCs w:val="24"/>
        </w:rPr>
        <w:t xml:space="preserve"> для н</w:t>
      </w:r>
      <w:r w:rsidR="0018205D" w:rsidRPr="000A7D85">
        <w:rPr>
          <w:rFonts w:ascii="Times New Roman" w:hAnsi="Times New Roman" w:cs="Times New Roman"/>
          <w:b/>
          <w:sz w:val="24"/>
          <w:szCs w:val="24"/>
        </w:rPr>
        <w:t>ас</w:t>
      </w:r>
      <w:r w:rsidR="0018205D">
        <w:rPr>
          <w:rFonts w:ascii="Times New Roman" w:hAnsi="Times New Roman" w:cs="Times New Roman"/>
          <w:sz w:val="24"/>
          <w:szCs w:val="24"/>
        </w:rPr>
        <w:t>?</w:t>
      </w:r>
    </w:p>
    <w:p w:rsidR="00DC54BC" w:rsidRDefault="00FA1B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любом случае  сталкиваясь с проблемой купить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Боржоми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CE3">
        <w:rPr>
          <w:rFonts w:ascii="Times New Roman" w:hAnsi="Times New Roman" w:cs="Times New Roman"/>
          <w:sz w:val="24"/>
          <w:szCs w:val="24"/>
        </w:rPr>
        <w:t>мы действительно беспоко</w:t>
      </w:r>
      <w:r>
        <w:rPr>
          <w:rFonts w:ascii="Times New Roman" w:hAnsi="Times New Roman" w:cs="Times New Roman"/>
          <w:sz w:val="24"/>
          <w:szCs w:val="24"/>
        </w:rPr>
        <w:t>имся</w:t>
      </w:r>
      <w:r w:rsidR="00577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полезности нашего выбора для близких</w:t>
      </w:r>
      <w:r w:rsidR="00577CE3">
        <w:rPr>
          <w:rFonts w:ascii="Times New Roman" w:hAnsi="Times New Roman" w:cs="Times New Roman"/>
          <w:sz w:val="24"/>
          <w:szCs w:val="24"/>
        </w:rPr>
        <w:t xml:space="preserve">. </w:t>
      </w:r>
      <w:r w:rsidR="00DC54BC">
        <w:rPr>
          <w:rFonts w:ascii="Times New Roman" w:hAnsi="Times New Roman" w:cs="Times New Roman"/>
          <w:sz w:val="24"/>
          <w:szCs w:val="24"/>
        </w:rPr>
        <w:t xml:space="preserve"> Качество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577CE3">
        <w:rPr>
          <w:rFonts w:ascii="Times New Roman" w:hAnsi="Times New Roman" w:cs="Times New Roman"/>
          <w:sz w:val="24"/>
          <w:szCs w:val="24"/>
        </w:rPr>
        <w:t xml:space="preserve">инеральной </w:t>
      </w:r>
      <w:proofErr w:type="gramStart"/>
      <w:r w:rsidR="00577CE3">
        <w:rPr>
          <w:rFonts w:ascii="Times New Roman" w:hAnsi="Times New Roman" w:cs="Times New Roman"/>
          <w:sz w:val="24"/>
          <w:szCs w:val="24"/>
        </w:rPr>
        <w:t>воды</w:t>
      </w:r>
      <w:proofErr w:type="gramEnd"/>
      <w:r w:rsidR="00577CE3">
        <w:rPr>
          <w:rFonts w:ascii="Times New Roman" w:hAnsi="Times New Roman" w:cs="Times New Roman"/>
          <w:sz w:val="24"/>
          <w:szCs w:val="24"/>
        </w:rPr>
        <w:t xml:space="preserve"> </w:t>
      </w:r>
      <w:r w:rsidR="00DC54BC">
        <w:rPr>
          <w:rFonts w:ascii="Times New Roman" w:hAnsi="Times New Roman" w:cs="Times New Roman"/>
          <w:sz w:val="24"/>
          <w:szCs w:val="24"/>
        </w:rPr>
        <w:t xml:space="preserve">прежде всего определяется входящими в неё </w:t>
      </w:r>
      <w:r>
        <w:rPr>
          <w:rFonts w:ascii="Times New Roman" w:hAnsi="Times New Roman" w:cs="Times New Roman"/>
          <w:sz w:val="24"/>
          <w:szCs w:val="24"/>
        </w:rPr>
        <w:t xml:space="preserve"> вид</w:t>
      </w:r>
      <w:r w:rsidR="00DC54BC">
        <w:rPr>
          <w:rFonts w:ascii="Times New Roman" w:hAnsi="Times New Roman" w:cs="Times New Roman"/>
          <w:sz w:val="24"/>
          <w:szCs w:val="24"/>
        </w:rPr>
        <w:t>ами</w:t>
      </w:r>
      <w:r w:rsidR="00577CE3">
        <w:rPr>
          <w:rFonts w:ascii="Times New Roman" w:hAnsi="Times New Roman" w:cs="Times New Roman"/>
          <w:sz w:val="24"/>
          <w:szCs w:val="24"/>
        </w:rPr>
        <w:t xml:space="preserve"> </w:t>
      </w:r>
      <w:r w:rsidR="00DC54BC">
        <w:rPr>
          <w:rFonts w:ascii="Times New Roman" w:hAnsi="Times New Roman" w:cs="Times New Roman"/>
          <w:sz w:val="24"/>
          <w:szCs w:val="24"/>
        </w:rPr>
        <w:t xml:space="preserve">макро и микро элементов (карбонизированностью) и </w:t>
      </w:r>
      <w:r w:rsidR="00577CE3">
        <w:rPr>
          <w:rFonts w:ascii="Times New Roman" w:hAnsi="Times New Roman" w:cs="Times New Roman"/>
          <w:sz w:val="24"/>
          <w:szCs w:val="24"/>
        </w:rPr>
        <w:t xml:space="preserve">возможных витаминов  которые </w:t>
      </w:r>
      <w:r w:rsidR="00DC54BC">
        <w:rPr>
          <w:rFonts w:ascii="Times New Roman" w:hAnsi="Times New Roman" w:cs="Times New Roman"/>
          <w:sz w:val="24"/>
          <w:szCs w:val="24"/>
        </w:rPr>
        <w:t xml:space="preserve">мы можем получать выпивая глоток другой </w:t>
      </w:r>
      <w:r w:rsidR="00577CE3">
        <w:rPr>
          <w:rFonts w:ascii="Times New Roman" w:hAnsi="Times New Roman" w:cs="Times New Roman"/>
          <w:sz w:val="24"/>
          <w:szCs w:val="24"/>
        </w:rPr>
        <w:t xml:space="preserve"> </w:t>
      </w:r>
      <w:r w:rsidR="00DC54BC">
        <w:rPr>
          <w:rFonts w:ascii="Times New Roman" w:hAnsi="Times New Roman" w:cs="Times New Roman"/>
          <w:sz w:val="24"/>
          <w:szCs w:val="24"/>
        </w:rPr>
        <w:t>грузинской воды</w:t>
      </w:r>
      <w:r w:rsidR="00577CE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80BE4" w:rsidRDefault="00DC5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купить ли мне Боржоми или обойтись более дешевой минеральной водой? </w:t>
      </w:r>
      <w:r w:rsidR="00A71894">
        <w:rPr>
          <w:rFonts w:ascii="Times New Roman" w:hAnsi="Times New Roman" w:cs="Times New Roman"/>
          <w:sz w:val="24"/>
          <w:szCs w:val="24"/>
        </w:rPr>
        <w:t xml:space="preserve">Какая будет </w:t>
      </w:r>
      <w:r w:rsidR="00577CE3">
        <w:rPr>
          <w:rFonts w:ascii="Times New Roman" w:hAnsi="Times New Roman" w:cs="Times New Roman"/>
          <w:sz w:val="24"/>
          <w:szCs w:val="24"/>
        </w:rPr>
        <w:t>польза здоровью от питьевой минеральной воды? Есть ли там некие риски?</w:t>
      </w:r>
    </w:p>
    <w:p w:rsidR="00B732DB" w:rsidRDefault="00A71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DC54BC">
        <w:rPr>
          <w:rFonts w:ascii="Times New Roman" w:hAnsi="Times New Roman" w:cs="Times New Roman"/>
          <w:sz w:val="24"/>
          <w:szCs w:val="24"/>
        </w:rPr>
        <w:t xml:space="preserve">о-первых, </w:t>
      </w:r>
      <w:r w:rsidR="00B732DB">
        <w:rPr>
          <w:rFonts w:ascii="Times New Roman" w:hAnsi="Times New Roman" w:cs="Times New Roman"/>
          <w:sz w:val="24"/>
          <w:szCs w:val="24"/>
        </w:rPr>
        <w:t xml:space="preserve">вы должны </w:t>
      </w:r>
      <w:proofErr w:type="gramStart"/>
      <w:r w:rsidR="00B732DB">
        <w:rPr>
          <w:rFonts w:ascii="Times New Roman" w:hAnsi="Times New Roman" w:cs="Times New Roman"/>
          <w:sz w:val="24"/>
          <w:szCs w:val="24"/>
        </w:rPr>
        <w:t>знать</w:t>
      </w:r>
      <w:proofErr w:type="gramEnd"/>
      <w:r w:rsidR="00B732DB">
        <w:rPr>
          <w:rFonts w:ascii="Times New Roman" w:hAnsi="Times New Roman" w:cs="Times New Roman"/>
          <w:sz w:val="24"/>
          <w:szCs w:val="24"/>
        </w:rPr>
        <w:t xml:space="preserve"> что вы вероятно уже получаете некоторые минералы в в</w:t>
      </w:r>
      <w:r w:rsidR="00DC54BC">
        <w:rPr>
          <w:rFonts w:ascii="Times New Roman" w:hAnsi="Times New Roman" w:cs="Times New Roman"/>
          <w:sz w:val="24"/>
          <w:szCs w:val="24"/>
        </w:rPr>
        <w:t xml:space="preserve">ашей повседневной питьевой воде (ту что фильтруем из под крана), даже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C54BC">
        <w:rPr>
          <w:rFonts w:ascii="Times New Roman" w:hAnsi="Times New Roman" w:cs="Times New Roman"/>
          <w:sz w:val="24"/>
          <w:szCs w:val="24"/>
        </w:rPr>
        <w:t xml:space="preserve">не минеральной. </w:t>
      </w:r>
      <w:r w:rsidR="00B732DB">
        <w:rPr>
          <w:rFonts w:ascii="Times New Roman" w:hAnsi="Times New Roman" w:cs="Times New Roman"/>
          <w:sz w:val="24"/>
          <w:szCs w:val="24"/>
        </w:rPr>
        <w:t xml:space="preserve"> Большинство </w:t>
      </w:r>
      <w:r w:rsidR="002773D9">
        <w:rPr>
          <w:rFonts w:ascii="Times New Roman" w:hAnsi="Times New Roman" w:cs="Times New Roman"/>
          <w:sz w:val="24"/>
          <w:szCs w:val="24"/>
        </w:rPr>
        <w:t>минеральных</w:t>
      </w:r>
      <w:r w:rsidR="00B732DB">
        <w:rPr>
          <w:rFonts w:ascii="Times New Roman" w:hAnsi="Times New Roman" w:cs="Times New Roman"/>
          <w:sz w:val="24"/>
          <w:szCs w:val="24"/>
        </w:rPr>
        <w:t xml:space="preserve"> вод</w:t>
      </w:r>
      <w:r w:rsidR="002773D9">
        <w:rPr>
          <w:rFonts w:ascii="Times New Roman" w:hAnsi="Times New Roman" w:cs="Times New Roman"/>
          <w:sz w:val="24"/>
          <w:szCs w:val="24"/>
        </w:rPr>
        <w:t>, и Боржоми не исключение,</w:t>
      </w:r>
      <w:r w:rsidR="00B732DB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2773D9">
        <w:rPr>
          <w:rFonts w:ascii="Times New Roman" w:hAnsi="Times New Roman" w:cs="Times New Roman"/>
          <w:sz w:val="24"/>
          <w:szCs w:val="24"/>
        </w:rPr>
        <w:t>а</w:t>
      </w:r>
      <w:r w:rsidR="00B732DB">
        <w:rPr>
          <w:rFonts w:ascii="Times New Roman" w:hAnsi="Times New Roman" w:cs="Times New Roman"/>
          <w:sz w:val="24"/>
          <w:szCs w:val="24"/>
        </w:rPr>
        <w:t xml:space="preserve">т минералы. </w:t>
      </w:r>
      <w:proofErr w:type="gramStart"/>
      <w:r w:rsidR="00B732DB">
        <w:rPr>
          <w:rFonts w:ascii="Times New Roman" w:hAnsi="Times New Roman" w:cs="Times New Roman"/>
          <w:sz w:val="24"/>
          <w:szCs w:val="24"/>
        </w:rPr>
        <w:t>На пример, если</w:t>
      </w:r>
      <w:proofErr w:type="gramEnd"/>
      <w:r w:rsidR="00B732DB">
        <w:rPr>
          <w:rFonts w:ascii="Times New Roman" w:hAnsi="Times New Roman" w:cs="Times New Roman"/>
          <w:sz w:val="24"/>
          <w:szCs w:val="24"/>
        </w:rPr>
        <w:t xml:space="preserve"> вы пьете 2 литра </w:t>
      </w:r>
      <w:r w:rsidR="002773D9">
        <w:rPr>
          <w:rFonts w:ascii="Times New Roman" w:hAnsi="Times New Roman" w:cs="Times New Roman"/>
          <w:sz w:val="24"/>
          <w:szCs w:val="24"/>
        </w:rPr>
        <w:t xml:space="preserve">обычной </w:t>
      </w:r>
      <w:r w:rsidR="00B732DB">
        <w:rPr>
          <w:rFonts w:ascii="Times New Roman" w:hAnsi="Times New Roman" w:cs="Times New Roman"/>
          <w:sz w:val="24"/>
          <w:szCs w:val="24"/>
        </w:rPr>
        <w:t xml:space="preserve">воды в день, вы могли бы  получать </w:t>
      </w:r>
      <w:r w:rsidR="002773D9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B732DB">
        <w:rPr>
          <w:rFonts w:ascii="Times New Roman" w:hAnsi="Times New Roman" w:cs="Times New Roman"/>
          <w:sz w:val="24"/>
          <w:szCs w:val="24"/>
        </w:rPr>
        <w:t>10-15% вашего дневного требуемого кальция и вплоть до трети  вашего дневного требуемого магния и</w:t>
      </w:r>
      <w:r w:rsidR="002773D9">
        <w:rPr>
          <w:rFonts w:ascii="Times New Roman" w:hAnsi="Times New Roman" w:cs="Times New Roman"/>
          <w:sz w:val="24"/>
          <w:szCs w:val="24"/>
        </w:rPr>
        <w:t>з</w:t>
      </w:r>
      <w:r w:rsidR="00B732DB">
        <w:rPr>
          <w:rFonts w:ascii="Times New Roman" w:hAnsi="Times New Roman" w:cs="Times New Roman"/>
          <w:sz w:val="24"/>
          <w:szCs w:val="24"/>
        </w:rPr>
        <w:t xml:space="preserve"> воды которую вы пьёте. Но количества  </w:t>
      </w:r>
      <w:r w:rsidR="002773D9">
        <w:rPr>
          <w:rFonts w:ascii="Times New Roman" w:hAnsi="Times New Roman" w:cs="Times New Roman"/>
          <w:sz w:val="24"/>
          <w:szCs w:val="24"/>
        </w:rPr>
        <w:t xml:space="preserve">этих самых </w:t>
      </w:r>
      <w:r w:rsidR="00B732DB">
        <w:rPr>
          <w:rFonts w:ascii="Times New Roman" w:hAnsi="Times New Roman" w:cs="Times New Roman"/>
          <w:sz w:val="24"/>
          <w:szCs w:val="24"/>
        </w:rPr>
        <w:t xml:space="preserve">минералов в </w:t>
      </w:r>
      <w:r w:rsidR="002773D9">
        <w:rPr>
          <w:rFonts w:ascii="Times New Roman" w:hAnsi="Times New Roman" w:cs="Times New Roman"/>
          <w:sz w:val="24"/>
          <w:szCs w:val="24"/>
        </w:rPr>
        <w:t>различных минеральных</w:t>
      </w:r>
      <w:r w:rsidR="00B732DB">
        <w:rPr>
          <w:rFonts w:ascii="Times New Roman" w:hAnsi="Times New Roman" w:cs="Times New Roman"/>
          <w:sz w:val="24"/>
          <w:szCs w:val="24"/>
        </w:rPr>
        <w:t xml:space="preserve"> вод</w:t>
      </w:r>
      <w:r w:rsidR="002773D9">
        <w:rPr>
          <w:rFonts w:ascii="Times New Roman" w:hAnsi="Times New Roman" w:cs="Times New Roman"/>
          <w:sz w:val="24"/>
          <w:szCs w:val="24"/>
        </w:rPr>
        <w:t>ах</w:t>
      </w:r>
      <w:r w:rsidR="00B732DB">
        <w:rPr>
          <w:rFonts w:ascii="Times New Roman" w:hAnsi="Times New Roman" w:cs="Times New Roman"/>
          <w:sz w:val="24"/>
          <w:szCs w:val="24"/>
        </w:rPr>
        <w:t xml:space="preserve"> значительно варьируется и зависит от региона</w:t>
      </w:r>
      <w:r w:rsidR="002773D9">
        <w:rPr>
          <w:rFonts w:ascii="Times New Roman" w:hAnsi="Times New Roman" w:cs="Times New Roman"/>
          <w:sz w:val="24"/>
          <w:szCs w:val="24"/>
        </w:rPr>
        <w:t xml:space="preserve"> и глубины скважины</w:t>
      </w:r>
      <w:proofErr w:type="gramStart"/>
      <w:r w:rsidR="002773D9">
        <w:rPr>
          <w:rFonts w:ascii="Times New Roman" w:hAnsi="Times New Roman" w:cs="Times New Roman"/>
          <w:sz w:val="24"/>
          <w:szCs w:val="24"/>
        </w:rPr>
        <w:t>.</w:t>
      </w:r>
      <w:r w:rsidR="00B732D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571BA" w:rsidRPr="000A7D85" w:rsidRDefault="002773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к</w:t>
      </w:r>
      <w:r w:rsidR="008571BA" w:rsidRPr="000A7D85">
        <w:rPr>
          <w:rFonts w:ascii="Times New Roman" w:hAnsi="Times New Roman" w:cs="Times New Roman"/>
          <w:b/>
          <w:sz w:val="24"/>
          <w:szCs w:val="24"/>
        </w:rPr>
        <w:t>ак влияют минералы в минеральной воде на ваше здоровье?</w:t>
      </w:r>
    </w:p>
    <w:p w:rsidR="009B3F14" w:rsidRDefault="000A7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скромные количества минералов находящиеся в повседневной питьевой воде </w:t>
      </w:r>
      <w:r w:rsidR="002773D9">
        <w:rPr>
          <w:rFonts w:ascii="Times New Roman" w:hAnsi="Times New Roman" w:cs="Times New Roman"/>
          <w:sz w:val="24"/>
          <w:szCs w:val="24"/>
        </w:rPr>
        <w:t>дают</w:t>
      </w:r>
      <w:r>
        <w:rPr>
          <w:rFonts w:ascii="Times New Roman" w:hAnsi="Times New Roman" w:cs="Times New Roman"/>
          <w:sz w:val="24"/>
          <w:szCs w:val="24"/>
        </w:rPr>
        <w:t xml:space="preserve"> благ</w:t>
      </w:r>
      <w:r w:rsidR="002773D9">
        <w:rPr>
          <w:rFonts w:ascii="Times New Roman" w:hAnsi="Times New Roman" w:cs="Times New Roman"/>
          <w:sz w:val="24"/>
          <w:szCs w:val="24"/>
        </w:rPr>
        <w:t xml:space="preserve">отворное влияние </w:t>
      </w:r>
      <w:r>
        <w:rPr>
          <w:rFonts w:ascii="Times New Roman" w:hAnsi="Times New Roman" w:cs="Times New Roman"/>
          <w:sz w:val="24"/>
          <w:szCs w:val="24"/>
        </w:rPr>
        <w:t>на ваше здоровье.</w:t>
      </w:r>
      <w:r w:rsidR="0047480A">
        <w:rPr>
          <w:rFonts w:ascii="Times New Roman" w:hAnsi="Times New Roman" w:cs="Times New Roman"/>
          <w:sz w:val="24"/>
          <w:szCs w:val="24"/>
        </w:rPr>
        <w:t xml:space="preserve"> Кальций и магний</w:t>
      </w:r>
      <w:r w:rsidR="00EB13D0">
        <w:rPr>
          <w:rFonts w:ascii="Times New Roman" w:hAnsi="Times New Roman" w:cs="Times New Roman"/>
          <w:sz w:val="24"/>
          <w:szCs w:val="24"/>
        </w:rPr>
        <w:t>,</w:t>
      </w:r>
      <w:r w:rsidR="0047480A">
        <w:rPr>
          <w:rFonts w:ascii="Times New Roman" w:hAnsi="Times New Roman" w:cs="Times New Roman"/>
          <w:sz w:val="24"/>
          <w:szCs w:val="24"/>
        </w:rPr>
        <w:t xml:space="preserve"> </w:t>
      </w:r>
      <w:r w:rsidR="00EB13D0">
        <w:rPr>
          <w:rFonts w:ascii="Times New Roman" w:hAnsi="Times New Roman" w:cs="Times New Roman"/>
          <w:sz w:val="24"/>
          <w:szCs w:val="24"/>
        </w:rPr>
        <w:t>несомненно, важен для силы костей</w:t>
      </w:r>
      <w:r w:rsidR="0047480A">
        <w:rPr>
          <w:rFonts w:ascii="Times New Roman" w:hAnsi="Times New Roman" w:cs="Times New Roman"/>
          <w:sz w:val="24"/>
          <w:szCs w:val="24"/>
        </w:rPr>
        <w:t xml:space="preserve">. Магний также помогает регулировать ваше кровяное давление.  Фактически, </w:t>
      </w:r>
      <w:proofErr w:type="gramStart"/>
      <w:r w:rsidR="0047480A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="0047480A">
        <w:rPr>
          <w:rFonts w:ascii="Times New Roman" w:hAnsi="Times New Roman" w:cs="Times New Roman"/>
          <w:sz w:val="24"/>
          <w:szCs w:val="24"/>
        </w:rPr>
        <w:t xml:space="preserve"> которые живут в регионе с очень мягкой водой (в которой мало минералов) могут иметь более высокий риск сердечных заболеваний.  Иронично, схожая вещь  может быть  </w:t>
      </w:r>
      <w:proofErr w:type="gramStart"/>
      <w:r w:rsidR="0047480A">
        <w:rPr>
          <w:rFonts w:ascii="Times New Roman" w:hAnsi="Times New Roman" w:cs="Times New Roman"/>
          <w:sz w:val="24"/>
          <w:szCs w:val="24"/>
        </w:rPr>
        <w:t>правдой</w:t>
      </w:r>
      <w:proofErr w:type="gramEnd"/>
      <w:r w:rsidR="00EB13D0">
        <w:rPr>
          <w:rFonts w:ascii="Times New Roman" w:hAnsi="Times New Roman" w:cs="Times New Roman"/>
          <w:sz w:val="24"/>
          <w:szCs w:val="24"/>
        </w:rPr>
        <w:t xml:space="preserve"> </w:t>
      </w:r>
      <w:r w:rsidR="0047480A">
        <w:rPr>
          <w:rFonts w:ascii="Times New Roman" w:hAnsi="Times New Roman" w:cs="Times New Roman"/>
          <w:sz w:val="24"/>
          <w:szCs w:val="24"/>
        </w:rPr>
        <w:t xml:space="preserve"> если  вы живёте в районе с очень </w:t>
      </w:r>
      <w:r w:rsidR="00EB13D0">
        <w:rPr>
          <w:rFonts w:ascii="Times New Roman" w:hAnsi="Times New Roman" w:cs="Times New Roman"/>
          <w:sz w:val="24"/>
          <w:szCs w:val="24"/>
        </w:rPr>
        <w:t>жесткой водой, таких как Москва и Московская область.</w:t>
      </w:r>
      <w:r w:rsidR="004E05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6A8E" w:rsidRDefault="00326A8E">
      <w:pPr>
        <w:rPr>
          <w:rFonts w:ascii="Times New Roman" w:hAnsi="Times New Roman" w:cs="Times New Roman"/>
          <w:b/>
          <w:sz w:val="24"/>
          <w:szCs w:val="24"/>
        </w:rPr>
      </w:pPr>
      <w:r w:rsidRPr="00326A8E">
        <w:rPr>
          <w:rFonts w:ascii="Times New Roman" w:hAnsi="Times New Roman" w:cs="Times New Roman"/>
          <w:b/>
          <w:sz w:val="24"/>
          <w:szCs w:val="24"/>
        </w:rPr>
        <w:t xml:space="preserve">Должны ли </w:t>
      </w:r>
      <w:r w:rsidR="00975307">
        <w:rPr>
          <w:rFonts w:ascii="Times New Roman" w:hAnsi="Times New Roman" w:cs="Times New Roman"/>
          <w:b/>
          <w:sz w:val="24"/>
          <w:szCs w:val="24"/>
        </w:rPr>
        <w:t>мы</w:t>
      </w:r>
      <w:r w:rsidRPr="00326A8E">
        <w:rPr>
          <w:rFonts w:ascii="Times New Roman" w:hAnsi="Times New Roman" w:cs="Times New Roman"/>
          <w:b/>
          <w:sz w:val="24"/>
          <w:szCs w:val="24"/>
        </w:rPr>
        <w:t xml:space="preserve"> пить минеральную воду?</w:t>
      </w:r>
    </w:p>
    <w:p w:rsidR="00C96998" w:rsidRPr="00486421" w:rsidRDefault="00C969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подозреваете</w:t>
      </w:r>
      <w:r w:rsidR="009753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0B36">
        <w:rPr>
          <w:rFonts w:ascii="Times New Roman" w:hAnsi="Times New Roman" w:cs="Times New Roman"/>
          <w:sz w:val="24"/>
          <w:szCs w:val="24"/>
        </w:rPr>
        <w:t xml:space="preserve"> что ваша питьевая вода бедна минералами, </w:t>
      </w:r>
      <w:r w:rsidR="00975307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="00975307">
        <w:rPr>
          <w:rFonts w:ascii="Times New Roman" w:hAnsi="Times New Roman" w:cs="Times New Roman"/>
          <w:sz w:val="24"/>
          <w:szCs w:val="24"/>
        </w:rPr>
        <w:t>можете включить Боржоми  в вашу диету и это будет</w:t>
      </w:r>
      <w:proofErr w:type="gramEnd"/>
      <w:r w:rsidR="00975307">
        <w:rPr>
          <w:rFonts w:ascii="Times New Roman" w:hAnsi="Times New Roman" w:cs="Times New Roman"/>
          <w:sz w:val="24"/>
          <w:szCs w:val="24"/>
        </w:rPr>
        <w:t xml:space="preserve"> хорошей идеей для вашего здоровья.</w:t>
      </w:r>
      <w:r w:rsidR="003D0B36">
        <w:rPr>
          <w:rFonts w:ascii="Times New Roman" w:hAnsi="Times New Roman" w:cs="Times New Roman"/>
          <w:sz w:val="24"/>
          <w:szCs w:val="24"/>
        </w:rPr>
        <w:t xml:space="preserve"> Несомненно. Бутелированная минеральная вода как Боржоми содержит вплоть до 4</w:t>
      </w:r>
      <w:r w:rsidR="00975307">
        <w:rPr>
          <w:rFonts w:ascii="Times New Roman" w:hAnsi="Times New Roman" w:cs="Times New Roman"/>
          <w:sz w:val="24"/>
          <w:szCs w:val="24"/>
        </w:rPr>
        <w:t>-х</w:t>
      </w:r>
      <w:r w:rsidR="003D0B36">
        <w:rPr>
          <w:rFonts w:ascii="Times New Roman" w:hAnsi="Times New Roman" w:cs="Times New Roman"/>
          <w:sz w:val="24"/>
          <w:szCs w:val="24"/>
        </w:rPr>
        <w:t xml:space="preserve"> раз больше кальци</w:t>
      </w:r>
      <w:r w:rsidR="00486421">
        <w:rPr>
          <w:rFonts w:ascii="Times New Roman" w:hAnsi="Times New Roman" w:cs="Times New Roman"/>
          <w:sz w:val="24"/>
          <w:szCs w:val="24"/>
        </w:rPr>
        <w:t>я и магния чем обычный тип воды, конечно выбор минеральной воды огромен, и купить можно французскую, итальянскую, немецкую воду - решать только вам.</w:t>
      </w:r>
      <w:r w:rsidR="003D0B36">
        <w:rPr>
          <w:rFonts w:ascii="Times New Roman" w:hAnsi="Times New Roman" w:cs="Times New Roman"/>
          <w:sz w:val="24"/>
          <w:szCs w:val="24"/>
        </w:rPr>
        <w:t xml:space="preserve"> </w:t>
      </w:r>
      <w:r w:rsidR="00486421">
        <w:rPr>
          <w:rFonts w:ascii="Times New Roman" w:hAnsi="Times New Roman" w:cs="Times New Roman"/>
          <w:sz w:val="24"/>
          <w:szCs w:val="24"/>
        </w:rPr>
        <w:t>Как говорится дело вкуса, а он настолько разнообразен в данном случае.</w:t>
      </w:r>
      <w:r w:rsidR="003D0B36">
        <w:rPr>
          <w:rFonts w:ascii="Times New Roman" w:hAnsi="Times New Roman" w:cs="Times New Roman"/>
          <w:sz w:val="24"/>
          <w:szCs w:val="24"/>
        </w:rPr>
        <w:t xml:space="preserve"> Одно исследование обосновало</w:t>
      </w:r>
      <w:r w:rsidR="000833CF">
        <w:rPr>
          <w:rFonts w:ascii="Times New Roman" w:hAnsi="Times New Roman" w:cs="Times New Roman"/>
          <w:sz w:val="24"/>
          <w:szCs w:val="24"/>
        </w:rPr>
        <w:t>,</w:t>
      </w:r>
      <w:r w:rsidR="003D0B36">
        <w:rPr>
          <w:rFonts w:ascii="Times New Roman" w:hAnsi="Times New Roman" w:cs="Times New Roman"/>
          <w:sz w:val="24"/>
          <w:szCs w:val="24"/>
        </w:rPr>
        <w:t xml:space="preserve"> что  люди</w:t>
      </w:r>
      <w:r w:rsidR="00486421">
        <w:rPr>
          <w:rFonts w:ascii="Times New Roman" w:hAnsi="Times New Roman" w:cs="Times New Roman"/>
          <w:sz w:val="24"/>
          <w:szCs w:val="24"/>
        </w:rPr>
        <w:t>,</w:t>
      </w:r>
      <w:r w:rsidR="003D0B36">
        <w:rPr>
          <w:rFonts w:ascii="Times New Roman" w:hAnsi="Times New Roman" w:cs="Times New Roman"/>
          <w:sz w:val="24"/>
          <w:szCs w:val="24"/>
        </w:rPr>
        <w:t xml:space="preserve"> чья питьевая вода </w:t>
      </w:r>
      <w:proofErr w:type="gramStart"/>
      <w:r w:rsidR="003D0B36">
        <w:rPr>
          <w:rFonts w:ascii="Times New Roman" w:hAnsi="Times New Roman" w:cs="Times New Roman"/>
          <w:sz w:val="24"/>
          <w:szCs w:val="24"/>
        </w:rPr>
        <w:t xml:space="preserve">была </w:t>
      </w:r>
      <w:r w:rsidR="000833CF">
        <w:rPr>
          <w:rFonts w:ascii="Times New Roman" w:hAnsi="Times New Roman" w:cs="Times New Roman"/>
          <w:sz w:val="24"/>
          <w:szCs w:val="24"/>
        </w:rPr>
        <w:t>бедна</w:t>
      </w:r>
      <w:r w:rsidR="003D0B36">
        <w:rPr>
          <w:rFonts w:ascii="Times New Roman" w:hAnsi="Times New Roman" w:cs="Times New Roman"/>
          <w:sz w:val="24"/>
          <w:szCs w:val="24"/>
        </w:rPr>
        <w:t xml:space="preserve">  магнием </w:t>
      </w:r>
      <w:r w:rsidR="000833CF">
        <w:rPr>
          <w:rFonts w:ascii="Times New Roman" w:hAnsi="Times New Roman" w:cs="Times New Roman"/>
          <w:sz w:val="24"/>
          <w:szCs w:val="24"/>
        </w:rPr>
        <w:t>были</w:t>
      </w:r>
      <w:proofErr w:type="gramEnd"/>
      <w:r w:rsidR="000833CF">
        <w:rPr>
          <w:rFonts w:ascii="Times New Roman" w:hAnsi="Times New Roman" w:cs="Times New Roman"/>
          <w:sz w:val="24"/>
          <w:szCs w:val="24"/>
        </w:rPr>
        <w:t xml:space="preserve"> способны снизить их кровяное давление</w:t>
      </w:r>
      <w:r w:rsidR="00486421">
        <w:rPr>
          <w:rFonts w:ascii="Times New Roman" w:hAnsi="Times New Roman" w:cs="Times New Roman"/>
          <w:sz w:val="24"/>
          <w:szCs w:val="24"/>
        </w:rPr>
        <w:t>,</w:t>
      </w:r>
      <w:r w:rsidR="000833CF">
        <w:rPr>
          <w:rFonts w:ascii="Times New Roman" w:hAnsi="Times New Roman" w:cs="Times New Roman"/>
          <w:sz w:val="24"/>
          <w:szCs w:val="24"/>
        </w:rPr>
        <w:t xml:space="preserve"> выпивая литр минеральной воды ежедневно.</w:t>
      </w:r>
      <w:r w:rsidR="002B1FF5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486421">
        <w:rPr>
          <w:rFonts w:ascii="Times New Roman" w:hAnsi="Times New Roman" w:cs="Times New Roman"/>
          <w:sz w:val="24"/>
          <w:szCs w:val="24"/>
        </w:rPr>
        <w:t>,</w:t>
      </w:r>
      <w:r w:rsidR="002B1FF5">
        <w:rPr>
          <w:rFonts w:ascii="Times New Roman" w:hAnsi="Times New Roman" w:cs="Times New Roman"/>
          <w:sz w:val="24"/>
          <w:szCs w:val="24"/>
        </w:rPr>
        <w:t xml:space="preserve"> есть </w:t>
      </w:r>
      <w:r w:rsidR="00486421">
        <w:rPr>
          <w:rFonts w:ascii="Times New Roman" w:hAnsi="Times New Roman" w:cs="Times New Roman"/>
          <w:sz w:val="24"/>
          <w:szCs w:val="24"/>
        </w:rPr>
        <w:t xml:space="preserve">и </w:t>
      </w:r>
      <w:r w:rsidR="002B1FF5">
        <w:rPr>
          <w:rFonts w:ascii="Times New Roman" w:hAnsi="Times New Roman" w:cs="Times New Roman"/>
          <w:sz w:val="24"/>
          <w:szCs w:val="24"/>
        </w:rPr>
        <w:t xml:space="preserve">другие пути получения магния. Коричневый рис, бобы </w:t>
      </w:r>
      <w:proofErr w:type="spellStart"/>
      <w:r w:rsidR="002B1FF5">
        <w:rPr>
          <w:rFonts w:ascii="Times New Roman" w:hAnsi="Times New Roman" w:cs="Times New Roman"/>
          <w:sz w:val="24"/>
          <w:szCs w:val="24"/>
        </w:rPr>
        <w:t>лимы</w:t>
      </w:r>
      <w:proofErr w:type="spellEnd"/>
      <w:r w:rsidR="002B1F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B1FF5">
        <w:rPr>
          <w:rFonts w:ascii="Times New Roman" w:hAnsi="Times New Roman" w:cs="Times New Roman"/>
          <w:sz w:val="24"/>
          <w:szCs w:val="24"/>
        </w:rPr>
        <w:t>лимская</w:t>
      </w:r>
      <w:proofErr w:type="spellEnd"/>
      <w:r w:rsidR="002B1FF5">
        <w:rPr>
          <w:rFonts w:ascii="Times New Roman" w:hAnsi="Times New Roman" w:cs="Times New Roman"/>
          <w:sz w:val="24"/>
          <w:szCs w:val="24"/>
        </w:rPr>
        <w:t xml:space="preserve"> фасоль), и шпинат это всё отличные примеры источников магния.  Но питьевая минеральная вода </w:t>
      </w:r>
      <w:r w:rsidR="00486421">
        <w:rPr>
          <w:rFonts w:ascii="Times New Roman" w:hAnsi="Times New Roman" w:cs="Times New Roman"/>
          <w:sz w:val="24"/>
          <w:szCs w:val="24"/>
        </w:rPr>
        <w:t xml:space="preserve">Боржоми </w:t>
      </w:r>
      <w:r w:rsidR="002B1FF5">
        <w:rPr>
          <w:rFonts w:ascii="Times New Roman" w:hAnsi="Times New Roman" w:cs="Times New Roman"/>
          <w:sz w:val="24"/>
          <w:szCs w:val="24"/>
        </w:rPr>
        <w:t xml:space="preserve">может определённо добавить вашему </w:t>
      </w:r>
      <w:r w:rsidR="00486421">
        <w:rPr>
          <w:rFonts w:ascii="Times New Roman" w:hAnsi="Times New Roman" w:cs="Times New Roman"/>
          <w:sz w:val="24"/>
          <w:szCs w:val="24"/>
        </w:rPr>
        <w:t>организму</w:t>
      </w:r>
      <w:r w:rsidR="002B1FF5">
        <w:rPr>
          <w:rFonts w:ascii="Times New Roman" w:hAnsi="Times New Roman" w:cs="Times New Roman"/>
          <w:sz w:val="24"/>
          <w:szCs w:val="24"/>
        </w:rPr>
        <w:t xml:space="preserve"> кальция, магния, и других минералов.</w:t>
      </w:r>
      <w:r w:rsidR="00486421">
        <w:rPr>
          <w:rFonts w:ascii="Times New Roman" w:hAnsi="Times New Roman" w:cs="Times New Roman"/>
          <w:sz w:val="24"/>
          <w:szCs w:val="24"/>
        </w:rPr>
        <w:t xml:space="preserve"> Почему именно Боржоми, просто мы считаем её </w:t>
      </w:r>
      <w:r w:rsidR="0085575C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486421">
        <w:rPr>
          <w:rFonts w:ascii="Times New Roman" w:hAnsi="Times New Roman" w:cs="Times New Roman"/>
          <w:sz w:val="24"/>
          <w:szCs w:val="24"/>
        </w:rPr>
        <w:t xml:space="preserve">доступной для </w:t>
      </w:r>
      <w:r w:rsidR="0085575C">
        <w:rPr>
          <w:rFonts w:ascii="Times New Roman" w:hAnsi="Times New Roman" w:cs="Times New Roman"/>
          <w:sz w:val="24"/>
          <w:szCs w:val="24"/>
        </w:rPr>
        <w:t xml:space="preserve">неизбалованного </w:t>
      </w:r>
      <w:r w:rsidR="00486421">
        <w:rPr>
          <w:rFonts w:ascii="Times New Roman" w:hAnsi="Times New Roman" w:cs="Times New Roman"/>
          <w:sz w:val="24"/>
          <w:szCs w:val="24"/>
        </w:rPr>
        <w:t xml:space="preserve">потребителя, который может просто </w:t>
      </w:r>
      <w:r w:rsidR="0085575C">
        <w:rPr>
          <w:rFonts w:ascii="Times New Roman" w:hAnsi="Times New Roman" w:cs="Times New Roman"/>
          <w:sz w:val="24"/>
          <w:szCs w:val="24"/>
        </w:rPr>
        <w:t>зайти</w:t>
      </w:r>
      <w:r w:rsidR="00486421">
        <w:rPr>
          <w:rFonts w:ascii="Times New Roman" w:hAnsi="Times New Roman" w:cs="Times New Roman"/>
          <w:sz w:val="24"/>
          <w:szCs w:val="24"/>
        </w:rPr>
        <w:t xml:space="preserve"> в наш интернет магазин </w:t>
      </w:r>
      <w:proofErr w:type="spellStart"/>
      <w:r w:rsidR="00486421">
        <w:rPr>
          <w:rFonts w:ascii="Times New Roman" w:hAnsi="Times New Roman" w:cs="Times New Roman"/>
          <w:sz w:val="24"/>
          <w:szCs w:val="24"/>
          <w:lang w:val="en-US"/>
        </w:rPr>
        <w:t>borjomi</w:t>
      </w:r>
      <w:proofErr w:type="spellEnd"/>
      <w:r w:rsidR="00486421" w:rsidRPr="00486421">
        <w:rPr>
          <w:rFonts w:ascii="Times New Roman" w:hAnsi="Times New Roman" w:cs="Times New Roman"/>
          <w:sz w:val="24"/>
          <w:szCs w:val="24"/>
        </w:rPr>
        <w:t>-</w:t>
      </w:r>
      <w:r w:rsidR="00486421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="00486421" w:rsidRPr="0048642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8642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86421">
        <w:rPr>
          <w:rFonts w:ascii="Times New Roman" w:hAnsi="Times New Roman" w:cs="Times New Roman"/>
          <w:sz w:val="24"/>
          <w:szCs w:val="24"/>
        </w:rPr>
        <w:t xml:space="preserve"> </w:t>
      </w:r>
      <w:r w:rsidR="0085575C">
        <w:rPr>
          <w:rFonts w:ascii="Times New Roman" w:hAnsi="Times New Roman" w:cs="Times New Roman"/>
          <w:sz w:val="24"/>
          <w:szCs w:val="24"/>
        </w:rPr>
        <w:t xml:space="preserve"> - цены вас приятно обрадуют!</w:t>
      </w:r>
    </w:p>
    <w:p w:rsidR="002B1FF5" w:rsidRDefault="008557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 к</w:t>
      </w:r>
      <w:r w:rsidR="002B1FF5">
        <w:rPr>
          <w:rFonts w:ascii="Times New Roman" w:hAnsi="Times New Roman" w:cs="Times New Roman"/>
          <w:b/>
          <w:sz w:val="24"/>
          <w:szCs w:val="24"/>
        </w:rPr>
        <w:t>акие различия между брендами минеральной воды?</w:t>
      </w:r>
    </w:p>
    <w:p w:rsidR="00200554" w:rsidRDefault="002005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Рассмотрим, чем могут нас побаловать другие производители мин. вод.</w:t>
      </w:r>
    </w:p>
    <w:p w:rsidR="002B1FF5" w:rsidRDefault="0013551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>
        <w:rPr>
          <w:rFonts w:ascii="Times New Roman" w:hAnsi="Times New Roman" w:cs="Times New Roman"/>
          <w:sz w:val="24"/>
          <w:szCs w:val="24"/>
          <w:lang w:val="en-US"/>
        </w:rPr>
        <w:t>Vichy</w:t>
      </w:r>
      <w:r>
        <w:rPr>
          <w:rFonts w:ascii="Times New Roman" w:hAnsi="Times New Roman" w:cs="Times New Roman"/>
          <w:sz w:val="24"/>
          <w:szCs w:val="24"/>
        </w:rPr>
        <w:t xml:space="preserve"> из Франции очень высока по содержанию натрия.</w:t>
      </w:r>
      <w:proofErr w:type="gramEnd"/>
      <w:r w:rsidR="008B2F46" w:rsidRPr="008B2F46">
        <w:rPr>
          <w:rFonts w:ascii="Times New Roman" w:hAnsi="Times New Roman" w:cs="Times New Roman"/>
          <w:sz w:val="24"/>
          <w:szCs w:val="24"/>
        </w:rPr>
        <w:t xml:space="preserve"> </w:t>
      </w:r>
      <w:r w:rsidR="008B2F46">
        <w:rPr>
          <w:rFonts w:ascii="Times New Roman" w:hAnsi="Times New Roman" w:cs="Times New Roman"/>
          <w:sz w:val="24"/>
          <w:szCs w:val="24"/>
        </w:rPr>
        <w:t xml:space="preserve">Один литр содержит половину от </w:t>
      </w:r>
      <w:r w:rsidR="00722B74">
        <w:rPr>
          <w:rFonts w:ascii="Times New Roman" w:hAnsi="Times New Roman" w:cs="Times New Roman"/>
          <w:sz w:val="24"/>
          <w:szCs w:val="24"/>
        </w:rPr>
        <w:t>н</w:t>
      </w:r>
      <w:r w:rsidR="008B2F46">
        <w:rPr>
          <w:rFonts w:ascii="Times New Roman" w:hAnsi="Times New Roman" w:cs="Times New Roman"/>
          <w:sz w:val="24"/>
          <w:szCs w:val="24"/>
        </w:rPr>
        <w:t xml:space="preserve">ашего дневного содержания (нормы).  Большинство минеральной воды </w:t>
      </w:r>
      <w:r w:rsidR="00722B74">
        <w:rPr>
          <w:rFonts w:ascii="Times New Roman" w:hAnsi="Times New Roman" w:cs="Times New Roman"/>
          <w:sz w:val="24"/>
          <w:szCs w:val="24"/>
        </w:rPr>
        <w:t>покупаемой</w:t>
      </w:r>
      <w:r w:rsidR="008B2F46">
        <w:rPr>
          <w:rFonts w:ascii="Times New Roman" w:hAnsi="Times New Roman" w:cs="Times New Roman"/>
          <w:sz w:val="24"/>
          <w:szCs w:val="24"/>
        </w:rPr>
        <w:t xml:space="preserve"> в США импортируе</w:t>
      </w:r>
      <w:r w:rsidR="00722B74">
        <w:rPr>
          <w:rFonts w:ascii="Times New Roman" w:hAnsi="Times New Roman" w:cs="Times New Roman"/>
          <w:sz w:val="24"/>
          <w:szCs w:val="24"/>
        </w:rPr>
        <w:t xml:space="preserve">тся </w:t>
      </w:r>
      <w:r w:rsidR="008B2F46">
        <w:rPr>
          <w:rFonts w:ascii="Times New Roman" w:hAnsi="Times New Roman" w:cs="Times New Roman"/>
          <w:sz w:val="24"/>
          <w:szCs w:val="24"/>
        </w:rPr>
        <w:t>из Европы.</w:t>
      </w:r>
      <w:r w:rsidR="00C67887">
        <w:rPr>
          <w:rFonts w:ascii="Times New Roman" w:hAnsi="Times New Roman" w:cs="Times New Roman"/>
          <w:sz w:val="24"/>
          <w:szCs w:val="24"/>
        </w:rPr>
        <w:t xml:space="preserve"> </w:t>
      </w:r>
      <w:r w:rsidR="00075D0B">
        <w:rPr>
          <w:rFonts w:ascii="Times New Roman" w:hAnsi="Times New Roman" w:cs="Times New Roman"/>
          <w:sz w:val="24"/>
          <w:szCs w:val="24"/>
        </w:rPr>
        <w:t xml:space="preserve"> </w:t>
      </w:r>
      <w:r w:rsidR="00722B74">
        <w:rPr>
          <w:rFonts w:ascii="Times New Roman" w:hAnsi="Times New Roman" w:cs="Times New Roman"/>
          <w:sz w:val="24"/>
          <w:szCs w:val="24"/>
        </w:rPr>
        <w:t>Известные</w:t>
      </w:r>
      <w:r w:rsidR="00075D0B">
        <w:rPr>
          <w:rFonts w:ascii="Times New Roman" w:hAnsi="Times New Roman" w:cs="Times New Roman"/>
          <w:sz w:val="24"/>
          <w:szCs w:val="24"/>
        </w:rPr>
        <w:t xml:space="preserve"> бренды прои</w:t>
      </w:r>
      <w:r w:rsidR="00722B74">
        <w:rPr>
          <w:rFonts w:ascii="Times New Roman" w:hAnsi="Times New Roman" w:cs="Times New Roman"/>
          <w:sz w:val="24"/>
          <w:szCs w:val="24"/>
        </w:rPr>
        <w:t xml:space="preserve">сходят из различных природных </w:t>
      </w:r>
      <w:r w:rsidR="00075D0B">
        <w:rPr>
          <w:rFonts w:ascii="Times New Roman" w:hAnsi="Times New Roman" w:cs="Times New Roman"/>
          <w:sz w:val="24"/>
          <w:szCs w:val="24"/>
        </w:rPr>
        <w:t xml:space="preserve">источников </w:t>
      </w:r>
      <w:proofErr w:type="gramStart"/>
      <w:r w:rsidR="00075D0B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="00075D0B">
        <w:rPr>
          <w:rFonts w:ascii="Times New Roman" w:hAnsi="Times New Roman" w:cs="Times New Roman"/>
          <w:sz w:val="24"/>
          <w:szCs w:val="24"/>
        </w:rPr>
        <w:t xml:space="preserve"> </w:t>
      </w:r>
      <w:r w:rsidR="00722B74">
        <w:rPr>
          <w:rFonts w:ascii="Times New Roman" w:hAnsi="Times New Roman" w:cs="Times New Roman"/>
          <w:sz w:val="24"/>
          <w:szCs w:val="24"/>
        </w:rPr>
        <w:t xml:space="preserve">например как Боржоми, которые известны </w:t>
      </w:r>
      <w:r w:rsidR="00075D0B">
        <w:rPr>
          <w:rFonts w:ascii="Times New Roman" w:hAnsi="Times New Roman" w:cs="Times New Roman"/>
          <w:sz w:val="24"/>
          <w:szCs w:val="24"/>
        </w:rPr>
        <w:t xml:space="preserve"> высоким минеральным содержанием. </w:t>
      </w:r>
      <w:r w:rsidR="00722B74">
        <w:rPr>
          <w:rFonts w:ascii="Times New Roman" w:hAnsi="Times New Roman" w:cs="Times New Roman"/>
          <w:sz w:val="24"/>
          <w:szCs w:val="24"/>
        </w:rPr>
        <w:t xml:space="preserve">Большинство источников </w:t>
      </w:r>
      <w:r w:rsidR="00075D0B">
        <w:rPr>
          <w:rFonts w:ascii="Times New Roman" w:hAnsi="Times New Roman" w:cs="Times New Roman"/>
          <w:sz w:val="24"/>
          <w:szCs w:val="24"/>
        </w:rPr>
        <w:t xml:space="preserve"> природно-карбонированные когда они </w:t>
      </w:r>
      <w:r w:rsidR="00C00357">
        <w:rPr>
          <w:rFonts w:ascii="Times New Roman" w:hAnsi="Times New Roman" w:cs="Times New Roman"/>
          <w:sz w:val="24"/>
          <w:szCs w:val="24"/>
        </w:rPr>
        <w:t xml:space="preserve">уже </w:t>
      </w:r>
      <w:r w:rsidR="00075D0B">
        <w:rPr>
          <w:rFonts w:ascii="Times New Roman" w:hAnsi="Times New Roman" w:cs="Times New Roman"/>
          <w:sz w:val="24"/>
          <w:szCs w:val="24"/>
        </w:rPr>
        <w:t xml:space="preserve">выходят  из земли, другие имеют </w:t>
      </w:r>
      <w:proofErr w:type="gramStart"/>
      <w:r w:rsidR="00075D0B">
        <w:rPr>
          <w:rFonts w:ascii="Times New Roman" w:hAnsi="Times New Roman" w:cs="Times New Roman"/>
          <w:sz w:val="24"/>
          <w:szCs w:val="24"/>
        </w:rPr>
        <w:t>карбонизацию</w:t>
      </w:r>
      <w:proofErr w:type="gramEnd"/>
      <w:r w:rsidR="00075D0B">
        <w:rPr>
          <w:rFonts w:ascii="Times New Roman" w:hAnsi="Times New Roman" w:cs="Times New Roman"/>
          <w:sz w:val="24"/>
          <w:szCs w:val="24"/>
        </w:rPr>
        <w:t xml:space="preserve"> добавленную к ним. Также есть </w:t>
      </w:r>
      <w:proofErr w:type="spellStart"/>
      <w:r w:rsidR="00075D0B">
        <w:rPr>
          <w:rFonts w:ascii="Times New Roman" w:hAnsi="Times New Roman" w:cs="Times New Roman"/>
          <w:sz w:val="24"/>
          <w:szCs w:val="24"/>
        </w:rPr>
        <w:t>некарбонированная</w:t>
      </w:r>
      <w:proofErr w:type="spellEnd"/>
      <w:r w:rsidR="00075D0B">
        <w:rPr>
          <w:rFonts w:ascii="Times New Roman" w:hAnsi="Times New Roman" w:cs="Times New Roman"/>
          <w:sz w:val="24"/>
          <w:szCs w:val="24"/>
        </w:rPr>
        <w:t xml:space="preserve"> (или </w:t>
      </w:r>
      <w:r w:rsidR="00075D0B">
        <w:rPr>
          <w:rFonts w:ascii="Times New Roman" w:hAnsi="Times New Roman" w:cs="Times New Roman"/>
          <w:sz w:val="24"/>
          <w:szCs w:val="24"/>
          <w:lang w:val="en-US"/>
        </w:rPr>
        <w:t>still</w:t>
      </w:r>
      <w:r w:rsidR="00075D0B" w:rsidRPr="00075D0B">
        <w:rPr>
          <w:rFonts w:ascii="Times New Roman" w:hAnsi="Times New Roman" w:cs="Times New Roman"/>
          <w:sz w:val="24"/>
          <w:szCs w:val="24"/>
        </w:rPr>
        <w:t xml:space="preserve">) </w:t>
      </w:r>
      <w:r w:rsidR="00075D0B">
        <w:rPr>
          <w:rFonts w:ascii="Times New Roman" w:hAnsi="Times New Roman" w:cs="Times New Roman"/>
          <w:sz w:val="24"/>
          <w:szCs w:val="24"/>
        </w:rPr>
        <w:t>минерал</w:t>
      </w:r>
      <w:r w:rsidR="00C00357">
        <w:rPr>
          <w:rFonts w:ascii="Times New Roman" w:hAnsi="Times New Roman" w:cs="Times New Roman"/>
          <w:sz w:val="24"/>
          <w:szCs w:val="24"/>
        </w:rPr>
        <w:t>ьная вода, но её сложнее найти даже</w:t>
      </w:r>
      <w:r w:rsidR="00075D0B">
        <w:rPr>
          <w:rFonts w:ascii="Times New Roman" w:hAnsi="Times New Roman" w:cs="Times New Roman"/>
          <w:sz w:val="24"/>
          <w:szCs w:val="24"/>
        </w:rPr>
        <w:t xml:space="preserve"> США.</w:t>
      </w:r>
    </w:p>
    <w:p w:rsidR="00280E99" w:rsidRDefault="00F877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Минеральный профиль </w:t>
      </w:r>
      <w:r w:rsidR="00C00357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>
        <w:rPr>
          <w:rFonts w:ascii="Times New Roman" w:hAnsi="Times New Roman" w:cs="Times New Roman"/>
          <w:sz w:val="24"/>
          <w:szCs w:val="24"/>
        </w:rPr>
        <w:t xml:space="preserve">различается от бренда к бренду, отражая источник вод. 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даёт минеральной воде её уникальный  вкус, но он также может определить  </w:t>
      </w:r>
      <w:r w:rsidR="00C00357">
        <w:rPr>
          <w:rFonts w:ascii="Times New Roman" w:hAnsi="Times New Roman" w:cs="Times New Roman"/>
          <w:sz w:val="24"/>
          <w:szCs w:val="24"/>
        </w:rPr>
        <w:t>чему вы</w:t>
      </w:r>
      <w:r>
        <w:rPr>
          <w:rFonts w:ascii="Times New Roman" w:hAnsi="Times New Roman" w:cs="Times New Roman"/>
          <w:sz w:val="24"/>
          <w:szCs w:val="24"/>
        </w:rPr>
        <w:t xml:space="preserve">  отда</w:t>
      </w:r>
      <w:r w:rsidR="00C00357">
        <w:rPr>
          <w:rFonts w:ascii="Times New Roman" w:hAnsi="Times New Roman" w:cs="Times New Roman"/>
          <w:sz w:val="24"/>
          <w:szCs w:val="24"/>
        </w:rPr>
        <w:t>дите</w:t>
      </w:r>
      <w:r>
        <w:rPr>
          <w:rFonts w:ascii="Times New Roman" w:hAnsi="Times New Roman" w:cs="Times New Roman"/>
          <w:sz w:val="24"/>
          <w:szCs w:val="24"/>
        </w:rPr>
        <w:t xml:space="preserve"> предпочтение  если вы </w:t>
      </w:r>
      <w:r w:rsidR="00C00357">
        <w:rPr>
          <w:rFonts w:ascii="Times New Roman" w:hAnsi="Times New Roman" w:cs="Times New Roman"/>
          <w:sz w:val="24"/>
          <w:szCs w:val="24"/>
        </w:rPr>
        <w:t xml:space="preserve">поставите </w:t>
      </w:r>
      <w:r>
        <w:rPr>
          <w:rFonts w:ascii="Times New Roman" w:hAnsi="Times New Roman" w:cs="Times New Roman"/>
          <w:sz w:val="24"/>
          <w:szCs w:val="24"/>
        </w:rPr>
        <w:t>питательные преимущества</w:t>
      </w:r>
      <w:r w:rsidR="00C00357">
        <w:rPr>
          <w:rFonts w:ascii="Times New Roman" w:hAnsi="Times New Roman" w:cs="Times New Roman"/>
          <w:sz w:val="24"/>
          <w:szCs w:val="24"/>
        </w:rPr>
        <w:t xml:space="preserve"> на второй план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пример, </w:t>
      </w:r>
      <w:r>
        <w:rPr>
          <w:rFonts w:ascii="Times New Roman" w:hAnsi="Times New Roman" w:cs="Times New Roman"/>
          <w:sz w:val="24"/>
          <w:szCs w:val="24"/>
          <w:lang w:val="en-US"/>
        </w:rPr>
        <w:t>Vichy</w:t>
      </w:r>
      <w:proofErr w:type="gramEnd"/>
      <w:r w:rsidRPr="00934D45">
        <w:rPr>
          <w:rFonts w:ascii="Times New Roman" w:hAnsi="Times New Roman" w:cs="Times New Roman"/>
          <w:sz w:val="24"/>
          <w:szCs w:val="24"/>
        </w:rPr>
        <w:t xml:space="preserve"> </w:t>
      </w:r>
      <w:r w:rsidR="00C0035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вода доносит  </w:t>
      </w:r>
      <w:r w:rsidR="00C00357">
        <w:rPr>
          <w:rFonts w:ascii="Times New Roman" w:hAnsi="Times New Roman" w:cs="Times New Roman"/>
          <w:sz w:val="24"/>
          <w:szCs w:val="24"/>
        </w:rPr>
        <w:t xml:space="preserve">до нас </w:t>
      </w:r>
      <w:r>
        <w:rPr>
          <w:rFonts w:ascii="Times New Roman" w:hAnsi="Times New Roman" w:cs="Times New Roman"/>
          <w:sz w:val="24"/>
          <w:szCs w:val="24"/>
        </w:rPr>
        <w:t xml:space="preserve">половину </w:t>
      </w:r>
      <w:r w:rsidR="00C00357">
        <w:rPr>
          <w:rFonts w:ascii="Times New Roman" w:hAnsi="Times New Roman" w:cs="Times New Roman"/>
          <w:sz w:val="24"/>
          <w:szCs w:val="24"/>
        </w:rPr>
        <w:t>дневного запаса натрия – опять же дело вкуса.</w:t>
      </w:r>
    </w:p>
    <w:p w:rsidR="00C46591" w:rsidRDefault="00934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E99">
        <w:rPr>
          <w:rFonts w:ascii="Times New Roman" w:hAnsi="Times New Roman" w:cs="Times New Roman"/>
          <w:sz w:val="24"/>
          <w:szCs w:val="24"/>
          <w:lang w:val="en-US"/>
        </w:rPr>
        <w:t>Perrier</w:t>
      </w:r>
      <w:proofErr w:type="gramStart"/>
      <w:r w:rsidR="00280E99">
        <w:rPr>
          <w:rFonts w:ascii="Times New Roman" w:hAnsi="Times New Roman" w:cs="Times New Roman"/>
          <w:sz w:val="24"/>
          <w:szCs w:val="24"/>
        </w:rPr>
        <w:t xml:space="preserve">, </w:t>
      </w:r>
      <w:r w:rsidR="00C46591">
        <w:rPr>
          <w:rFonts w:ascii="Times New Roman" w:hAnsi="Times New Roman" w:cs="Times New Roman"/>
          <w:sz w:val="24"/>
          <w:szCs w:val="24"/>
        </w:rPr>
        <w:t xml:space="preserve"> также</w:t>
      </w:r>
      <w:proofErr w:type="gramEnd"/>
      <w:r w:rsidR="00C46591">
        <w:rPr>
          <w:rFonts w:ascii="Times New Roman" w:hAnsi="Times New Roman" w:cs="Times New Roman"/>
          <w:sz w:val="24"/>
          <w:szCs w:val="24"/>
        </w:rPr>
        <w:t xml:space="preserve"> из Франции, совсем невысока </w:t>
      </w:r>
      <w:r w:rsidR="00C00357">
        <w:rPr>
          <w:rFonts w:ascii="Times New Roman" w:hAnsi="Times New Roman" w:cs="Times New Roman"/>
          <w:sz w:val="24"/>
          <w:szCs w:val="24"/>
        </w:rPr>
        <w:t xml:space="preserve">содержанием </w:t>
      </w:r>
      <w:r w:rsidR="00C46591">
        <w:rPr>
          <w:rFonts w:ascii="Times New Roman" w:hAnsi="Times New Roman" w:cs="Times New Roman"/>
          <w:sz w:val="24"/>
          <w:szCs w:val="24"/>
        </w:rPr>
        <w:t>натри</w:t>
      </w:r>
      <w:r w:rsidR="00C00357">
        <w:rPr>
          <w:rFonts w:ascii="Times New Roman" w:hAnsi="Times New Roman" w:cs="Times New Roman"/>
          <w:sz w:val="24"/>
          <w:szCs w:val="24"/>
        </w:rPr>
        <w:t>я</w:t>
      </w:r>
      <w:r w:rsidR="00C46591">
        <w:rPr>
          <w:rFonts w:ascii="Times New Roman" w:hAnsi="Times New Roman" w:cs="Times New Roman"/>
          <w:sz w:val="24"/>
          <w:szCs w:val="24"/>
        </w:rPr>
        <w:t xml:space="preserve"> и имеет  умеренное количество кальция, но она не </w:t>
      </w:r>
      <w:r w:rsidR="00C00357">
        <w:rPr>
          <w:rFonts w:ascii="Times New Roman" w:hAnsi="Times New Roman" w:cs="Times New Roman"/>
          <w:sz w:val="24"/>
          <w:szCs w:val="24"/>
        </w:rPr>
        <w:t>даст</w:t>
      </w:r>
      <w:r w:rsidR="00C46591">
        <w:rPr>
          <w:rFonts w:ascii="Times New Roman" w:hAnsi="Times New Roman" w:cs="Times New Roman"/>
          <w:sz w:val="24"/>
          <w:szCs w:val="24"/>
        </w:rPr>
        <w:t xml:space="preserve"> большое количество магния.</w:t>
      </w:r>
    </w:p>
    <w:p w:rsidR="00082BAD" w:rsidRDefault="00C46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</w:t>
      </w:r>
      <w:r w:rsidR="00435FC7">
        <w:rPr>
          <w:rFonts w:ascii="Times New Roman" w:hAnsi="Times New Roman" w:cs="Times New Roman"/>
          <w:sz w:val="24"/>
          <w:szCs w:val="24"/>
        </w:rPr>
        <w:t xml:space="preserve">интересный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список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который показывает количество различных минералов в некоторых общеизвестных брендах минеральной воды.</w:t>
      </w:r>
    </w:p>
    <w:tbl>
      <w:tblPr>
        <w:tblStyle w:val="a3"/>
        <w:tblW w:w="0" w:type="auto"/>
        <w:tblLook w:val="04A0"/>
      </w:tblPr>
      <w:tblGrid>
        <w:gridCol w:w="1571"/>
        <w:gridCol w:w="1799"/>
        <w:gridCol w:w="1560"/>
        <w:gridCol w:w="1552"/>
        <w:gridCol w:w="1539"/>
        <w:gridCol w:w="1550"/>
      </w:tblGrid>
      <w:tr w:rsidR="00422C1A" w:rsidTr="00422C1A">
        <w:tc>
          <w:tcPr>
            <w:tcW w:w="1573" w:type="dxa"/>
          </w:tcPr>
          <w:p w:rsidR="00422C1A" w:rsidRPr="00490621" w:rsidRDefault="00422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21">
              <w:rPr>
                <w:rFonts w:ascii="Times New Roman" w:hAnsi="Times New Roman" w:cs="Times New Roman"/>
                <w:b/>
                <w:sz w:val="24"/>
                <w:szCs w:val="24"/>
              </w:rPr>
              <w:t>Бренд</w:t>
            </w:r>
          </w:p>
        </w:tc>
        <w:tc>
          <w:tcPr>
            <w:tcW w:w="1686" w:type="dxa"/>
            <w:vMerge w:val="restart"/>
          </w:tcPr>
          <w:p w:rsidR="00422C1A" w:rsidRDefault="0042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621">
              <w:rPr>
                <w:rFonts w:ascii="Times New Roman" w:hAnsi="Times New Roman" w:cs="Times New Roman"/>
                <w:b/>
                <w:sz w:val="24"/>
                <w:szCs w:val="24"/>
              </w:rPr>
              <w:t>1 литр предоставляет вам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81" w:type="dxa"/>
          </w:tcPr>
          <w:p w:rsidR="00422C1A" w:rsidRPr="00490621" w:rsidRDefault="00422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21">
              <w:rPr>
                <w:rFonts w:ascii="Times New Roman" w:hAnsi="Times New Roman" w:cs="Times New Roman"/>
                <w:b/>
                <w:sz w:val="24"/>
                <w:szCs w:val="24"/>
              </w:rPr>
              <w:t>Кальций</w:t>
            </w:r>
          </w:p>
        </w:tc>
        <w:tc>
          <w:tcPr>
            <w:tcW w:w="1579" w:type="dxa"/>
          </w:tcPr>
          <w:p w:rsidR="00422C1A" w:rsidRPr="00490621" w:rsidRDefault="00422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21">
              <w:rPr>
                <w:rFonts w:ascii="Times New Roman" w:hAnsi="Times New Roman" w:cs="Times New Roman"/>
                <w:b/>
                <w:sz w:val="24"/>
                <w:szCs w:val="24"/>
              </w:rPr>
              <w:t>Магний</w:t>
            </w:r>
          </w:p>
        </w:tc>
        <w:tc>
          <w:tcPr>
            <w:tcW w:w="1574" w:type="dxa"/>
          </w:tcPr>
          <w:p w:rsidR="00422C1A" w:rsidRPr="00490621" w:rsidRDefault="00422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21">
              <w:rPr>
                <w:rFonts w:ascii="Times New Roman" w:hAnsi="Times New Roman" w:cs="Times New Roman"/>
                <w:b/>
                <w:sz w:val="24"/>
                <w:szCs w:val="24"/>
              </w:rPr>
              <w:t>Калий</w:t>
            </w:r>
          </w:p>
        </w:tc>
        <w:tc>
          <w:tcPr>
            <w:tcW w:w="1578" w:type="dxa"/>
          </w:tcPr>
          <w:p w:rsidR="00422C1A" w:rsidRPr="00490621" w:rsidRDefault="00422C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21">
              <w:rPr>
                <w:rFonts w:ascii="Times New Roman" w:hAnsi="Times New Roman" w:cs="Times New Roman"/>
                <w:b/>
                <w:sz w:val="24"/>
                <w:szCs w:val="24"/>
              </w:rPr>
              <w:t>Натрий</w:t>
            </w:r>
          </w:p>
        </w:tc>
      </w:tr>
      <w:tr w:rsidR="00260EF5" w:rsidTr="00422C1A">
        <w:tc>
          <w:tcPr>
            <w:tcW w:w="1573" w:type="dxa"/>
          </w:tcPr>
          <w:p w:rsidR="00260EF5" w:rsidRPr="00490621" w:rsidRDefault="00260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621">
              <w:rPr>
                <w:rFonts w:ascii="Times New Roman" w:hAnsi="Times New Roman" w:cs="Times New Roman"/>
                <w:b/>
                <w:sz w:val="24"/>
                <w:szCs w:val="24"/>
              </w:rPr>
              <w:t>БОРЖОМИ</w:t>
            </w:r>
          </w:p>
        </w:tc>
        <w:tc>
          <w:tcPr>
            <w:tcW w:w="1686" w:type="dxa"/>
            <w:vMerge/>
          </w:tcPr>
          <w:p w:rsidR="00260EF5" w:rsidRDefault="0026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60EF5" w:rsidRDefault="0026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C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  <w:p w:rsidR="00260EF5" w:rsidRPr="00AA0DA5" w:rsidRDefault="005D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60EF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260EF5" w:rsidRPr="00260EF5">
              <w:rPr>
                <w:rFonts w:ascii="Times New Roman" w:hAnsi="Times New Roman" w:cs="Times New Roman"/>
                <w:sz w:val="20"/>
                <w:szCs w:val="20"/>
              </w:rPr>
              <w:t>дневной нормы</w:t>
            </w:r>
            <w:r w:rsidR="00260E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9" w:type="dxa"/>
          </w:tcPr>
          <w:p w:rsidR="00260EF5" w:rsidRDefault="00260EF5" w:rsidP="000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C1E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  <w:p w:rsidR="00260EF5" w:rsidRPr="00AA0DA5" w:rsidRDefault="00260EF5" w:rsidP="005D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4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260EF5">
              <w:rPr>
                <w:rFonts w:ascii="Times New Roman" w:hAnsi="Times New Roman" w:cs="Times New Roman"/>
                <w:sz w:val="20"/>
                <w:szCs w:val="20"/>
              </w:rPr>
              <w:t>дневной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4" w:type="dxa"/>
          </w:tcPr>
          <w:p w:rsidR="00260EF5" w:rsidRDefault="00CC1EAE" w:rsidP="000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  <w:r w:rsidR="00260EF5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  <w:p w:rsidR="00260EF5" w:rsidRPr="00AA0DA5" w:rsidRDefault="005D4B49" w:rsidP="000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(&lt;1</w:t>
            </w:r>
            <w:r w:rsidR="00260EF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260EF5" w:rsidRPr="00260EF5">
              <w:rPr>
                <w:rFonts w:ascii="Times New Roman" w:hAnsi="Times New Roman" w:cs="Times New Roman"/>
                <w:sz w:val="20"/>
                <w:szCs w:val="20"/>
              </w:rPr>
              <w:t>дневной нормы</w:t>
            </w:r>
            <w:r w:rsidR="00260EF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</w:tcPr>
          <w:p w:rsidR="00260EF5" w:rsidRDefault="00CC1EAE" w:rsidP="000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  <w:r w:rsidR="00260EF5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  <w:p w:rsidR="00260EF5" w:rsidRPr="00AA0DA5" w:rsidRDefault="00260EF5" w:rsidP="005D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4B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260EF5">
              <w:rPr>
                <w:rFonts w:ascii="Times New Roman" w:hAnsi="Times New Roman" w:cs="Times New Roman"/>
                <w:sz w:val="20"/>
                <w:szCs w:val="20"/>
              </w:rPr>
              <w:t>дневной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EF5" w:rsidTr="00422C1A">
        <w:tc>
          <w:tcPr>
            <w:tcW w:w="1573" w:type="dxa"/>
          </w:tcPr>
          <w:p w:rsidR="00260EF5" w:rsidRPr="00490621" w:rsidRDefault="00260E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906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Apollinaris</w:t>
            </w:r>
            <w:proofErr w:type="spellEnd"/>
          </w:p>
        </w:tc>
        <w:tc>
          <w:tcPr>
            <w:tcW w:w="1686" w:type="dxa"/>
            <w:vMerge/>
          </w:tcPr>
          <w:p w:rsidR="00260EF5" w:rsidRDefault="0026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60EF5" w:rsidRDefault="001F1404" w:rsidP="000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="00260EF5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  <w:p w:rsidR="00260EF5" w:rsidRPr="00AA0DA5" w:rsidRDefault="00260EF5" w:rsidP="001F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14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260EF5">
              <w:rPr>
                <w:rFonts w:ascii="Times New Roman" w:hAnsi="Times New Roman" w:cs="Times New Roman"/>
                <w:sz w:val="20"/>
                <w:szCs w:val="20"/>
              </w:rPr>
              <w:t>дневной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9" w:type="dxa"/>
          </w:tcPr>
          <w:p w:rsidR="00260EF5" w:rsidRDefault="00260EF5" w:rsidP="000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F1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  <w:p w:rsidR="00260EF5" w:rsidRPr="00AA0DA5" w:rsidRDefault="00260EF5" w:rsidP="001F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14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260EF5">
              <w:rPr>
                <w:rFonts w:ascii="Times New Roman" w:hAnsi="Times New Roman" w:cs="Times New Roman"/>
                <w:sz w:val="20"/>
                <w:szCs w:val="20"/>
              </w:rPr>
              <w:t>дневной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4" w:type="dxa"/>
          </w:tcPr>
          <w:p w:rsidR="00260EF5" w:rsidRDefault="001F1404" w:rsidP="000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60EF5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  <w:p w:rsidR="00260EF5" w:rsidRPr="00AA0DA5" w:rsidRDefault="00260EF5" w:rsidP="000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1404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260EF5">
              <w:rPr>
                <w:rFonts w:ascii="Times New Roman" w:hAnsi="Times New Roman" w:cs="Times New Roman"/>
                <w:sz w:val="20"/>
                <w:szCs w:val="20"/>
              </w:rPr>
              <w:t>дневной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</w:tcPr>
          <w:p w:rsidR="00260EF5" w:rsidRDefault="001F1404" w:rsidP="000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 w:rsidR="00260EF5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  <w:p w:rsidR="00260EF5" w:rsidRPr="00AA0DA5" w:rsidRDefault="00260EF5" w:rsidP="001F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14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260EF5">
              <w:rPr>
                <w:rFonts w:ascii="Times New Roman" w:hAnsi="Times New Roman" w:cs="Times New Roman"/>
                <w:sz w:val="20"/>
                <w:szCs w:val="20"/>
              </w:rPr>
              <w:t>дневной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EF5" w:rsidTr="00422C1A">
        <w:tc>
          <w:tcPr>
            <w:tcW w:w="1573" w:type="dxa"/>
          </w:tcPr>
          <w:p w:rsidR="00260EF5" w:rsidRPr="00490621" w:rsidRDefault="00260E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906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Gerolsteiner</w:t>
            </w:r>
            <w:proofErr w:type="spellEnd"/>
          </w:p>
        </w:tc>
        <w:tc>
          <w:tcPr>
            <w:tcW w:w="1686" w:type="dxa"/>
            <w:vMerge/>
          </w:tcPr>
          <w:p w:rsidR="00260EF5" w:rsidRDefault="0026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60EF5" w:rsidRDefault="001F1404" w:rsidP="000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="00260EF5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  <w:p w:rsidR="00260EF5" w:rsidRPr="00AA0DA5" w:rsidRDefault="00260EF5" w:rsidP="001F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14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260EF5">
              <w:rPr>
                <w:rFonts w:ascii="Times New Roman" w:hAnsi="Times New Roman" w:cs="Times New Roman"/>
                <w:sz w:val="20"/>
                <w:szCs w:val="20"/>
              </w:rPr>
              <w:t>дневной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9" w:type="dxa"/>
          </w:tcPr>
          <w:p w:rsidR="00260EF5" w:rsidRDefault="00260EF5" w:rsidP="000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1F14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  <w:p w:rsidR="00260EF5" w:rsidRPr="00AA0DA5" w:rsidRDefault="00260EF5" w:rsidP="001F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14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260EF5">
              <w:rPr>
                <w:rFonts w:ascii="Times New Roman" w:hAnsi="Times New Roman" w:cs="Times New Roman"/>
                <w:sz w:val="20"/>
                <w:szCs w:val="20"/>
              </w:rPr>
              <w:t>дневной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4" w:type="dxa"/>
          </w:tcPr>
          <w:p w:rsidR="00260EF5" w:rsidRDefault="00260EF5" w:rsidP="000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F1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  <w:p w:rsidR="00260EF5" w:rsidRPr="00AA0DA5" w:rsidRDefault="00260EF5" w:rsidP="000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1404">
              <w:rPr>
                <w:rFonts w:ascii="Times New Roman" w:hAnsi="Times New Roman" w:cs="Times New Roman"/>
                <w:sz w:val="24"/>
                <w:szCs w:val="24"/>
              </w:rPr>
              <w:t>&lt;1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260EF5">
              <w:rPr>
                <w:rFonts w:ascii="Times New Roman" w:hAnsi="Times New Roman" w:cs="Times New Roman"/>
                <w:sz w:val="20"/>
                <w:szCs w:val="20"/>
              </w:rPr>
              <w:t>дневной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</w:tcPr>
          <w:p w:rsidR="00260EF5" w:rsidRDefault="001F1404" w:rsidP="000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260EF5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  <w:p w:rsidR="00260EF5" w:rsidRPr="00AA0DA5" w:rsidRDefault="00260EF5" w:rsidP="001F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1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260EF5">
              <w:rPr>
                <w:rFonts w:ascii="Times New Roman" w:hAnsi="Times New Roman" w:cs="Times New Roman"/>
                <w:sz w:val="20"/>
                <w:szCs w:val="20"/>
              </w:rPr>
              <w:t>дневной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EF5" w:rsidTr="00422C1A">
        <w:tc>
          <w:tcPr>
            <w:tcW w:w="1573" w:type="dxa"/>
          </w:tcPr>
          <w:p w:rsidR="00260EF5" w:rsidRPr="00490621" w:rsidRDefault="00260E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06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Perrier</w:t>
            </w:r>
          </w:p>
        </w:tc>
        <w:tc>
          <w:tcPr>
            <w:tcW w:w="1686" w:type="dxa"/>
            <w:vMerge/>
          </w:tcPr>
          <w:p w:rsidR="00260EF5" w:rsidRDefault="0026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60EF5" w:rsidRDefault="001F1404" w:rsidP="000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60EF5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  <w:p w:rsidR="00260EF5" w:rsidRPr="00AA0DA5" w:rsidRDefault="00260EF5" w:rsidP="001F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14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260EF5">
              <w:rPr>
                <w:rFonts w:ascii="Times New Roman" w:hAnsi="Times New Roman" w:cs="Times New Roman"/>
                <w:sz w:val="20"/>
                <w:szCs w:val="20"/>
              </w:rPr>
              <w:t>дневной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9" w:type="dxa"/>
          </w:tcPr>
          <w:p w:rsidR="00260EF5" w:rsidRDefault="001F1404" w:rsidP="000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0EF5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  <w:p w:rsidR="00260EF5" w:rsidRPr="00AA0DA5" w:rsidRDefault="00260EF5" w:rsidP="001F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1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260EF5">
              <w:rPr>
                <w:rFonts w:ascii="Times New Roman" w:hAnsi="Times New Roman" w:cs="Times New Roman"/>
                <w:sz w:val="20"/>
                <w:szCs w:val="20"/>
              </w:rPr>
              <w:t>дневной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4" w:type="dxa"/>
          </w:tcPr>
          <w:p w:rsidR="00260EF5" w:rsidRDefault="001F1404" w:rsidP="000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60EF5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  <w:p w:rsidR="00260EF5" w:rsidRPr="00AA0DA5" w:rsidRDefault="00260EF5" w:rsidP="000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1404">
              <w:rPr>
                <w:rFonts w:ascii="Times New Roman" w:hAnsi="Times New Roman" w:cs="Times New Roman"/>
                <w:sz w:val="24"/>
                <w:szCs w:val="24"/>
              </w:rPr>
              <w:t xml:space="preserve">&lt;1%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EF5">
              <w:rPr>
                <w:rFonts w:ascii="Times New Roman" w:hAnsi="Times New Roman" w:cs="Times New Roman"/>
                <w:sz w:val="20"/>
                <w:szCs w:val="20"/>
              </w:rPr>
              <w:t>дневной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</w:tcPr>
          <w:p w:rsidR="00260EF5" w:rsidRDefault="001F1404" w:rsidP="000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60EF5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  <w:p w:rsidR="00260EF5" w:rsidRPr="00AA0DA5" w:rsidRDefault="00260EF5" w:rsidP="000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1404">
              <w:rPr>
                <w:rFonts w:ascii="Times New Roman" w:hAnsi="Times New Roman" w:cs="Times New Roman"/>
                <w:sz w:val="24"/>
                <w:szCs w:val="24"/>
              </w:rPr>
              <w:t xml:space="preserve">&lt;1%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EF5">
              <w:rPr>
                <w:rFonts w:ascii="Times New Roman" w:hAnsi="Times New Roman" w:cs="Times New Roman"/>
                <w:sz w:val="20"/>
                <w:szCs w:val="20"/>
              </w:rPr>
              <w:t>дневной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EF5" w:rsidTr="00422C1A">
        <w:tc>
          <w:tcPr>
            <w:tcW w:w="1573" w:type="dxa"/>
          </w:tcPr>
          <w:p w:rsidR="00260EF5" w:rsidRPr="00490621" w:rsidRDefault="00260E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06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San</w:t>
            </w:r>
          </w:p>
          <w:p w:rsidR="00260EF5" w:rsidRPr="00490621" w:rsidRDefault="00260E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06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Pellegrino</w:t>
            </w:r>
          </w:p>
        </w:tc>
        <w:tc>
          <w:tcPr>
            <w:tcW w:w="1686" w:type="dxa"/>
            <w:vMerge/>
          </w:tcPr>
          <w:p w:rsidR="00260EF5" w:rsidRDefault="0026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60EF5" w:rsidRDefault="001F1404" w:rsidP="000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260EF5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  <w:p w:rsidR="00260EF5" w:rsidRPr="00AA0DA5" w:rsidRDefault="00260EF5" w:rsidP="001F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1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  <w:r w:rsidRPr="00260EF5">
              <w:rPr>
                <w:rFonts w:ascii="Times New Roman" w:hAnsi="Times New Roman" w:cs="Times New Roman"/>
                <w:sz w:val="20"/>
                <w:szCs w:val="20"/>
              </w:rPr>
              <w:t>дневной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9" w:type="dxa"/>
          </w:tcPr>
          <w:p w:rsidR="00260EF5" w:rsidRDefault="001F1404" w:rsidP="000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60EF5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  <w:p w:rsidR="00260EF5" w:rsidRPr="00AA0DA5" w:rsidRDefault="00260EF5" w:rsidP="000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(10% </w:t>
            </w:r>
            <w:r w:rsidRPr="00260EF5">
              <w:rPr>
                <w:rFonts w:ascii="Times New Roman" w:hAnsi="Times New Roman" w:cs="Times New Roman"/>
                <w:sz w:val="20"/>
                <w:szCs w:val="20"/>
              </w:rPr>
              <w:t>дневной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4" w:type="dxa"/>
          </w:tcPr>
          <w:p w:rsidR="00260EF5" w:rsidRDefault="001F1404" w:rsidP="000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0EF5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  <w:p w:rsidR="00260EF5" w:rsidRPr="00AA0DA5" w:rsidRDefault="00260EF5" w:rsidP="000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1404">
              <w:rPr>
                <w:rFonts w:ascii="Times New Roman" w:hAnsi="Times New Roman" w:cs="Times New Roman"/>
                <w:sz w:val="24"/>
                <w:szCs w:val="24"/>
              </w:rPr>
              <w:t xml:space="preserve">&lt;1%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EF5">
              <w:rPr>
                <w:rFonts w:ascii="Times New Roman" w:hAnsi="Times New Roman" w:cs="Times New Roman"/>
                <w:sz w:val="20"/>
                <w:szCs w:val="20"/>
              </w:rPr>
              <w:t>дневной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</w:tcPr>
          <w:p w:rsidR="00260EF5" w:rsidRDefault="001F1404" w:rsidP="000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60EF5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  <w:p w:rsidR="00260EF5" w:rsidRPr="00AA0DA5" w:rsidRDefault="00260EF5" w:rsidP="001F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1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260EF5">
              <w:rPr>
                <w:rFonts w:ascii="Times New Roman" w:hAnsi="Times New Roman" w:cs="Times New Roman"/>
                <w:sz w:val="20"/>
                <w:szCs w:val="20"/>
              </w:rPr>
              <w:t>дневной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0EF5" w:rsidTr="00422C1A">
        <w:tc>
          <w:tcPr>
            <w:tcW w:w="1573" w:type="dxa"/>
          </w:tcPr>
          <w:p w:rsidR="00260EF5" w:rsidRPr="00490621" w:rsidRDefault="00260EF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06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Vichy</w:t>
            </w:r>
          </w:p>
        </w:tc>
        <w:tc>
          <w:tcPr>
            <w:tcW w:w="1686" w:type="dxa"/>
            <w:vMerge/>
          </w:tcPr>
          <w:p w:rsidR="00260EF5" w:rsidRDefault="00260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60EF5" w:rsidRDefault="001F1404" w:rsidP="000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60EF5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  <w:p w:rsidR="00260EF5" w:rsidRPr="00AA0DA5" w:rsidRDefault="00260EF5" w:rsidP="001F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14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260EF5">
              <w:rPr>
                <w:rFonts w:ascii="Times New Roman" w:hAnsi="Times New Roman" w:cs="Times New Roman"/>
                <w:sz w:val="20"/>
                <w:szCs w:val="20"/>
              </w:rPr>
              <w:t>дневной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9" w:type="dxa"/>
          </w:tcPr>
          <w:p w:rsidR="00260EF5" w:rsidRDefault="001F1404" w:rsidP="000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60EF5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  <w:p w:rsidR="00260EF5" w:rsidRPr="00AA0DA5" w:rsidRDefault="00260EF5" w:rsidP="001F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1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260EF5">
              <w:rPr>
                <w:rFonts w:ascii="Times New Roman" w:hAnsi="Times New Roman" w:cs="Times New Roman"/>
                <w:sz w:val="20"/>
                <w:szCs w:val="20"/>
              </w:rPr>
              <w:t>дневной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4" w:type="dxa"/>
          </w:tcPr>
          <w:p w:rsidR="00260EF5" w:rsidRDefault="001F1404" w:rsidP="000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60EF5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  <w:p w:rsidR="00260EF5" w:rsidRPr="00AA0DA5" w:rsidRDefault="00260EF5" w:rsidP="000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1404">
              <w:rPr>
                <w:rFonts w:ascii="Times New Roman" w:hAnsi="Times New Roman" w:cs="Times New Roman"/>
                <w:sz w:val="24"/>
                <w:szCs w:val="24"/>
              </w:rPr>
              <w:t xml:space="preserve">&lt;1%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EF5">
              <w:rPr>
                <w:rFonts w:ascii="Times New Roman" w:hAnsi="Times New Roman" w:cs="Times New Roman"/>
                <w:sz w:val="20"/>
                <w:szCs w:val="20"/>
              </w:rPr>
              <w:t>дневной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78" w:type="dxa"/>
          </w:tcPr>
          <w:p w:rsidR="00260EF5" w:rsidRDefault="001F1404" w:rsidP="000C0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="00260E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60EF5">
              <w:rPr>
                <w:rFonts w:ascii="Times New Roman" w:hAnsi="Times New Roman" w:cs="Times New Roman"/>
                <w:sz w:val="24"/>
                <w:szCs w:val="24"/>
              </w:rPr>
              <w:t>мг.</w:t>
            </w:r>
          </w:p>
          <w:p w:rsidR="00260EF5" w:rsidRPr="00AA0DA5" w:rsidRDefault="00260EF5" w:rsidP="001F1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14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260EF5">
              <w:rPr>
                <w:rFonts w:ascii="Times New Roman" w:hAnsi="Times New Roman" w:cs="Times New Roman"/>
                <w:sz w:val="20"/>
                <w:szCs w:val="20"/>
              </w:rPr>
              <w:t>дневной нормы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944DA" w:rsidRDefault="006944DA">
      <w:pPr>
        <w:rPr>
          <w:rFonts w:ascii="Times New Roman" w:hAnsi="Times New Roman" w:cs="Times New Roman"/>
          <w:b/>
          <w:sz w:val="24"/>
          <w:szCs w:val="24"/>
        </w:rPr>
      </w:pPr>
    </w:p>
    <w:p w:rsidR="00F77ADD" w:rsidRDefault="00F77ADD">
      <w:pPr>
        <w:rPr>
          <w:rFonts w:ascii="Times New Roman" w:hAnsi="Times New Roman" w:cs="Times New Roman"/>
          <w:b/>
          <w:sz w:val="24"/>
          <w:szCs w:val="24"/>
        </w:rPr>
      </w:pPr>
    </w:p>
    <w:p w:rsidR="00F77ADD" w:rsidRDefault="00F77ADD">
      <w:pPr>
        <w:rPr>
          <w:rFonts w:ascii="Times New Roman" w:hAnsi="Times New Roman" w:cs="Times New Roman"/>
          <w:b/>
          <w:sz w:val="24"/>
          <w:szCs w:val="24"/>
        </w:rPr>
      </w:pPr>
    </w:p>
    <w:p w:rsidR="00082BAD" w:rsidRDefault="00435F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Так к</w:t>
      </w:r>
      <w:r w:rsidR="00082BAD">
        <w:rPr>
          <w:rFonts w:ascii="Times New Roman" w:hAnsi="Times New Roman" w:cs="Times New Roman"/>
          <w:b/>
          <w:sz w:val="24"/>
          <w:szCs w:val="24"/>
        </w:rPr>
        <w:t>акая минеральная вода лучше?</w:t>
      </w:r>
    </w:p>
    <w:p w:rsidR="008200DF" w:rsidRDefault="00FA5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терминах суммарного питания, я выбрал бы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Gerolsteiner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везут из Германии. Она обладает высоким содержанием кал</w:t>
      </w:r>
      <w:r w:rsidR="00435FC7">
        <w:rPr>
          <w:rFonts w:ascii="Times New Roman" w:hAnsi="Times New Roman" w:cs="Times New Roman"/>
          <w:sz w:val="24"/>
          <w:szCs w:val="24"/>
        </w:rPr>
        <w:t>ьция – литр удовлетворит треть н</w:t>
      </w:r>
      <w:r>
        <w:rPr>
          <w:rFonts w:ascii="Times New Roman" w:hAnsi="Times New Roman" w:cs="Times New Roman"/>
          <w:sz w:val="24"/>
          <w:szCs w:val="24"/>
        </w:rPr>
        <w:t>ашей дневной нормы  потребления</w:t>
      </w:r>
      <w:r w:rsidR="00AE0C68">
        <w:rPr>
          <w:rFonts w:ascii="Times New Roman" w:hAnsi="Times New Roman" w:cs="Times New Roman"/>
          <w:sz w:val="24"/>
          <w:szCs w:val="24"/>
        </w:rPr>
        <w:t xml:space="preserve">. Она также даёт порядочное количество  магния и относительно низка  по содержанию натрия. </w:t>
      </w:r>
      <w:r w:rsidR="00AE0C68">
        <w:rPr>
          <w:rFonts w:ascii="Times New Roman" w:hAnsi="Times New Roman" w:cs="Times New Roman"/>
          <w:sz w:val="24"/>
          <w:szCs w:val="24"/>
          <w:lang w:val="en-US"/>
        </w:rPr>
        <w:t>San</w:t>
      </w:r>
      <w:r w:rsidR="00AE0C68" w:rsidRPr="00AE0C68">
        <w:rPr>
          <w:rFonts w:ascii="Times New Roman" w:hAnsi="Times New Roman" w:cs="Times New Roman"/>
          <w:sz w:val="24"/>
          <w:szCs w:val="24"/>
        </w:rPr>
        <w:t xml:space="preserve"> </w:t>
      </w:r>
      <w:r w:rsidR="00AE0C68">
        <w:rPr>
          <w:rFonts w:ascii="Times New Roman" w:hAnsi="Times New Roman" w:cs="Times New Roman"/>
          <w:sz w:val="24"/>
          <w:szCs w:val="24"/>
          <w:lang w:val="en-US"/>
        </w:rPr>
        <w:t>Pellegrino</w:t>
      </w:r>
      <w:r w:rsidR="00AE0C68" w:rsidRPr="00AE0C68">
        <w:rPr>
          <w:rFonts w:ascii="Times New Roman" w:hAnsi="Times New Roman" w:cs="Times New Roman"/>
          <w:sz w:val="24"/>
          <w:szCs w:val="24"/>
        </w:rPr>
        <w:t xml:space="preserve">, </w:t>
      </w:r>
      <w:r w:rsidR="00AE0C68">
        <w:rPr>
          <w:rFonts w:ascii="Times New Roman" w:hAnsi="Times New Roman" w:cs="Times New Roman"/>
          <w:sz w:val="24"/>
          <w:szCs w:val="24"/>
        </w:rPr>
        <w:t xml:space="preserve">из Италии, может быть </w:t>
      </w:r>
      <w:r w:rsidR="00435FC7">
        <w:rPr>
          <w:rFonts w:ascii="Times New Roman" w:hAnsi="Times New Roman" w:cs="Times New Roman"/>
          <w:sz w:val="24"/>
          <w:szCs w:val="24"/>
        </w:rPr>
        <w:t>хорошим</w:t>
      </w:r>
      <w:r w:rsidR="00AE0C68">
        <w:rPr>
          <w:rFonts w:ascii="Times New Roman" w:hAnsi="Times New Roman" w:cs="Times New Roman"/>
          <w:sz w:val="24"/>
          <w:szCs w:val="24"/>
        </w:rPr>
        <w:t xml:space="preserve"> выбором. </w:t>
      </w:r>
      <w:r w:rsidR="008200DF">
        <w:rPr>
          <w:rFonts w:ascii="Times New Roman" w:hAnsi="Times New Roman" w:cs="Times New Roman"/>
          <w:sz w:val="24"/>
          <w:szCs w:val="24"/>
        </w:rPr>
        <w:t xml:space="preserve">Боржоми  содержит значительное количество магния, калия, натрия и </w:t>
      </w:r>
      <w:proofErr w:type="gramStart"/>
      <w:r w:rsidR="008200DF">
        <w:rPr>
          <w:rFonts w:ascii="Times New Roman" w:hAnsi="Times New Roman" w:cs="Times New Roman"/>
          <w:sz w:val="24"/>
          <w:szCs w:val="24"/>
        </w:rPr>
        <w:t>недорога</w:t>
      </w:r>
      <w:proofErr w:type="gramEnd"/>
      <w:r w:rsidR="008200DF">
        <w:rPr>
          <w:rFonts w:ascii="Times New Roman" w:hAnsi="Times New Roman" w:cs="Times New Roman"/>
          <w:sz w:val="24"/>
          <w:szCs w:val="24"/>
        </w:rPr>
        <w:t xml:space="preserve"> </w:t>
      </w:r>
      <w:r w:rsidR="007534FD">
        <w:rPr>
          <w:rFonts w:ascii="Times New Roman" w:hAnsi="Times New Roman" w:cs="Times New Roman"/>
          <w:sz w:val="24"/>
          <w:szCs w:val="24"/>
        </w:rPr>
        <w:t xml:space="preserve">по цене </w:t>
      </w:r>
      <w:r w:rsidR="008200DF">
        <w:rPr>
          <w:rFonts w:ascii="Times New Roman" w:hAnsi="Times New Roman" w:cs="Times New Roman"/>
          <w:sz w:val="24"/>
          <w:szCs w:val="24"/>
        </w:rPr>
        <w:t xml:space="preserve">в интернет магазине для потребителя. </w:t>
      </w:r>
      <w:r w:rsidR="00AE0C68">
        <w:rPr>
          <w:rFonts w:ascii="Times New Roman" w:hAnsi="Times New Roman" w:cs="Times New Roman"/>
          <w:sz w:val="24"/>
          <w:szCs w:val="24"/>
        </w:rPr>
        <w:t>Но действит</w:t>
      </w:r>
      <w:r w:rsidR="00435FC7">
        <w:rPr>
          <w:rFonts w:ascii="Times New Roman" w:hAnsi="Times New Roman" w:cs="Times New Roman"/>
          <w:sz w:val="24"/>
          <w:szCs w:val="24"/>
        </w:rPr>
        <w:t>ельно, любая минеральная вода (</w:t>
      </w:r>
      <w:r w:rsidR="00AE0C68">
        <w:rPr>
          <w:rFonts w:ascii="Times New Roman" w:hAnsi="Times New Roman" w:cs="Times New Roman"/>
          <w:sz w:val="24"/>
          <w:szCs w:val="24"/>
        </w:rPr>
        <w:t xml:space="preserve">с возможным исключением </w:t>
      </w:r>
      <w:proofErr w:type="spellStart"/>
      <w:r w:rsidR="00AE0C68"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 w:rsidR="00AE0C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0C68">
        <w:rPr>
          <w:rFonts w:ascii="Times New Roman" w:hAnsi="Times New Roman" w:cs="Times New Roman"/>
          <w:sz w:val="24"/>
          <w:szCs w:val="24"/>
        </w:rPr>
        <w:t>солёной</w:t>
      </w:r>
      <w:proofErr w:type="gramEnd"/>
      <w:r w:rsidR="00AE0C68">
        <w:rPr>
          <w:rFonts w:ascii="Times New Roman" w:hAnsi="Times New Roman" w:cs="Times New Roman"/>
          <w:sz w:val="24"/>
          <w:szCs w:val="24"/>
        </w:rPr>
        <w:t xml:space="preserve"> </w:t>
      </w:r>
      <w:r w:rsidR="00AE0C68">
        <w:rPr>
          <w:rFonts w:ascii="Times New Roman" w:hAnsi="Times New Roman" w:cs="Times New Roman"/>
          <w:sz w:val="24"/>
          <w:szCs w:val="24"/>
          <w:lang w:val="en-US"/>
        </w:rPr>
        <w:t>Vichy</w:t>
      </w:r>
      <w:r w:rsidR="00AE0C68" w:rsidRPr="00AE0C68">
        <w:rPr>
          <w:rFonts w:ascii="Times New Roman" w:hAnsi="Times New Roman" w:cs="Times New Roman"/>
          <w:sz w:val="24"/>
          <w:szCs w:val="24"/>
        </w:rPr>
        <w:t>)</w:t>
      </w:r>
      <w:r w:rsidR="00AE0C68">
        <w:rPr>
          <w:rFonts w:ascii="Times New Roman" w:hAnsi="Times New Roman" w:cs="Times New Roman"/>
          <w:sz w:val="24"/>
          <w:szCs w:val="24"/>
        </w:rPr>
        <w:t xml:space="preserve"> </w:t>
      </w:r>
      <w:r w:rsidR="00435FC7">
        <w:rPr>
          <w:rFonts w:ascii="Times New Roman" w:hAnsi="Times New Roman" w:cs="Times New Roman"/>
          <w:sz w:val="24"/>
          <w:szCs w:val="24"/>
        </w:rPr>
        <w:t>это</w:t>
      </w:r>
      <w:r w:rsidR="00AE0C68">
        <w:rPr>
          <w:rFonts w:ascii="Times New Roman" w:hAnsi="Times New Roman" w:cs="Times New Roman"/>
          <w:sz w:val="24"/>
          <w:szCs w:val="24"/>
        </w:rPr>
        <w:t xml:space="preserve"> </w:t>
      </w:r>
      <w:r w:rsidR="00455FC2">
        <w:rPr>
          <w:rFonts w:ascii="Times New Roman" w:hAnsi="Times New Roman" w:cs="Times New Roman"/>
          <w:sz w:val="24"/>
          <w:szCs w:val="24"/>
        </w:rPr>
        <w:t>здор</w:t>
      </w:r>
      <w:r w:rsidR="00F77ADD">
        <w:rPr>
          <w:rFonts w:ascii="Times New Roman" w:hAnsi="Times New Roman" w:cs="Times New Roman"/>
          <w:sz w:val="24"/>
          <w:szCs w:val="24"/>
        </w:rPr>
        <w:t xml:space="preserve">овый путь получить ваши </w:t>
      </w:r>
      <w:r w:rsidR="008200DF">
        <w:rPr>
          <w:rFonts w:ascii="Times New Roman" w:hAnsi="Times New Roman" w:cs="Times New Roman"/>
          <w:sz w:val="24"/>
          <w:szCs w:val="24"/>
        </w:rPr>
        <w:t xml:space="preserve">положительные </w:t>
      </w:r>
      <w:r w:rsidR="00F77ADD">
        <w:rPr>
          <w:rFonts w:ascii="Times New Roman" w:hAnsi="Times New Roman" w:cs="Times New Roman"/>
          <w:sz w:val="24"/>
          <w:szCs w:val="24"/>
        </w:rPr>
        <w:t xml:space="preserve">флюиды </w:t>
      </w:r>
      <w:r w:rsidR="008200DF">
        <w:rPr>
          <w:rFonts w:ascii="Times New Roman" w:hAnsi="Times New Roman" w:cs="Times New Roman"/>
          <w:sz w:val="24"/>
          <w:szCs w:val="24"/>
        </w:rPr>
        <w:t xml:space="preserve">хорошего настроения, </w:t>
      </w:r>
      <w:r w:rsidR="00F77ADD">
        <w:rPr>
          <w:rFonts w:ascii="Times New Roman" w:hAnsi="Times New Roman" w:cs="Times New Roman"/>
          <w:sz w:val="24"/>
          <w:szCs w:val="24"/>
        </w:rPr>
        <w:t>а</w:t>
      </w:r>
      <w:r w:rsidR="00455FC2">
        <w:rPr>
          <w:rFonts w:ascii="Times New Roman" w:hAnsi="Times New Roman" w:cs="Times New Roman"/>
          <w:sz w:val="24"/>
          <w:szCs w:val="24"/>
        </w:rPr>
        <w:t xml:space="preserve"> также частицу дополнительного </w:t>
      </w:r>
      <w:r w:rsidR="008200DF">
        <w:rPr>
          <w:rFonts w:ascii="Times New Roman" w:hAnsi="Times New Roman" w:cs="Times New Roman"/>
          <w:sz w:val="24"/>
          <w:szCs w:val="24"/>
        </w:rPr>
        <w:t>здоровья</w:t>
      </w:r>
      <w:r w:rsidR="00455FC2">
        <w:rPr>
          <w:rFonts w:ascii="Times New Roman" w:hAnsi="Times New Roman" w:cs="Times New Roman"/>
          <w:sz w:val="24"/>
          <w:szCs w:val="24"/>
        </w:rPr>
        <w:t>.</w:t>
      </w:r>
      <w:r w:rsidR="006362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4FD" w:rsidRPr="005D2D67" w:rsidRDefault="00636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</w:t>
      </w:r>
      <w:r w:rsidR="00435FC7">
        <w:rPr>
          <w:rFonts w:ascii="Times New Roman" w:hAnsi="Times New Roman" w:cs="Times New Roman"/>
          <w:sz w:val="24"/>
          <w:szCs w:val="24"/>
        </w:rPr>
        <w:t>всегда за вами!</w:t>
      </w:r>
      <w:r w:rsidR="004F2B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5623" w:rsidRDefault="004F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623">
        <w:rPr>
          <w:rFonts w:ascii="Times New Roman" w:hAnsi="Times New Roman" w:cs="Times New Roman"/>
          <w:sz w:val="24"/>
          <w:szCs w:val="24"/>
        </w:rPr>
        <w:t xml:space="preserve">  Автор:  Егор Казанцев, опубликовано 02.08.2013г.</w:t>
      </w:r>
    </w:p>
    <w:p w:rsidR="004F2B4D" w:rsidRPr="00BB5623" w:rsidRDefault="004F2B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7534FD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orjomi</w:t>
      </w:r>
      <w:proofErr w:type="spellEnd"/>
      <w:r w:rsidRPr="00BB562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Pr="00BB562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9B3F14" w:rsidRDefault="009B3F14">
      <w:pPr>
        <w:rPr>
          <w:rFonts w:ascii="Times New Roman" w:hAnsi="Times New Roman" w:cs="Times New Roman"/>
          <w:sz w:val="24"/>
          <w:szCs w:val="24"/>
        </w:rPr>
      </w:pPr>
    </w:p>
    <w:p w:rsidR="009B3F14" w:rsidRDefault="009B3F14">
      <w:pPr>
        <w:rPr>
          <w:rFonts w:ascii="Times New Roman" w:hAnsi="Times New Roman" w:cs="Times New Roman"/>
          <w:sz w:val="24"/>
          <w:szCs w:val="24"/>
        </w:rPr>
      </w:pPr>
    </w:p>
    <w:p w:rsidR="009B3F14" w:rsidRDefault="009B3F14">
      <w:pPr>
        <w:rPr>
          <w:rFonts w:ascii="Times New Roman" w:hAnsi="Times New Roman" w:cs="Times New Roman"/>
          <w:sz w:val="24"/>
          <w:szCs w:val="24"/>
        </w:rPr>
      </w:pPr>
    </w:p>
    <w:p w:rsidR="009B3F14" w:rsidRPr="00A42BA3" w:rsidRDefault="009B3F14">
      <w:pPr>
        <w:rPr>
          <w:rFonts w:ascii="Times New Roman" w:hAnsi="Times New Roman" w:cs="Times New Roman"/>
          <w:sz w:val="24"/>
          <w:szCs w:val="24"/>
        </w:rPr>
      </w:pPr>
    </w:p>
    <w:p w:rsidR="00A42BA3" w:rsidRPr="000535F8" w:rsidRDefault="00A42BA3">
      <w:pPr>
        <w:rPr>
          <w:rFonts w:ascii="Times New Roman" w:hAnsi="Times New Roman" w:cs="Times New Roman"/>
          <w:sz w:val="24"/>
          <w:szCs w:val="24"/>
        </w:rPr>
      </w:pPr>
    </w:p>
    <w:sectPr w:rsidR="00A42BA3" w:rsidRPr="000535F8" w:rsidSect="005A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16571"/>
    <w:rsid w:val="000141EE"/>
    <w:rsid w:val="000214C7"/>
    <w:rsid w:val="00052668"/>
    <w:rsid w:val="000535F8"/>
    <w:rsid w:val="0006584B"/>
    <w:rsid w:val="00075D0B"/>
    <w:rsid w:val="00076D88"/>
    <w:rsid w:val="00082BAD"/>
    <w:rsid w:val="000833CF"/>
    <w:rsid w:val="000A7D85"/>
    <w:rsid w:val="000D0615"/>
    <w:rsid w:val="0013551D"/>
    <w:rsid w:val="0014565D"/>
    <w:rsid w:val="00152590"/>
    <w:rsid w:val="0018205D"/>
    <w:rsid w:val="001C663D"/>
    <w:rsid w:val="001F1404"/>
    <w:rsid w:val="00200554"/>
    <w:rsid w:val="00260EF5"/>
    <w:rsid w:val="002773D9"/>
    <w:rsid w:val="00280E99"/>
    <w:rsid w:val="002B1FF5"/>
    <w:rsid w:val="00326A8E"/>
    <w:rsid w:val="003D0B36"/>
    <w:rsid w:val="00416571"/>
    <w:rsid w:val="00422C1A"/>
    <w:rsid w:val="00435FC7"/>
    <w:rsid w:val="00455FC2"/>
    <w:rsid w:val="0047480A"/>
    <w:rsid w:val="00475F37"/>
    <w:rsid w:val="00486421"/>
    <w:rsid w:val="00490621"/>
    <w:rsid w:val="004E059F"/>
    <w:rsid w:val="004F2B4D"/>
    <w:rsid w:val="00533CD6"/>
    <w:rsid w:val="00577CE3"/>
    <w:rsid w:val="00580B51"/>
    <w:rsid w:val="00581D0A"/>
    <w:rsid w:val="005A4BFE"/>
    <w:rsid w:val="005D2D67"/>
    <w:rsid w:val="005D4B49"/>
    <w:rsid w:val="005F346F"/>
    <w:rsid w:val="0063626C"/>
    <w:rsid w:val="006944DA"/>
    <w:rsid w:val="00722B74"/>
    <w:rsid w:val="007534FD"/>
    <w:rsid w:val="00753900"/>
    <w:rsid w:val="007B5CD8"/>
    <w:rsid w:val="007F1E17"/>
    <w:rsid w:val="008200DF"/>
    <w:rsid w:val="0085575C"/>
    <w:rsid w:val="008571BA"/>
    <w:rsid w:val="0086778B"/>
    <w:rsid w:val="008B2F46"/>
    <w:rsid w:val="00934D45"/>
    <w:rsid w:val="00947234"/>
    <w:rsid w:val="00974592"/>
    <w:rsid w:val="00975307"/>
    <w:rsid w:val="009B3F14"/>
    <w:rsid w:val="009C78E3"/>
    <w:rsid w:val="00A42BA3"/>
    <w:rsid w:val="00A71894"/>
    <w:rsid w:val="00A742A7"/>
    <w:rsid w:val="00AA0DA5"/>
    <w:rsid w:val="00AE0C68"/>
    <w:rsid w:val="00B0372E"/>
    <w:rsid w:val="00B732DB"/>
    <w:rsid w:val="00B96760"/>
    <w:rsid w:val="00BB5623"/>
    <w:rsid w:val="00BF2B8D"/>
    <w:rsid w:val="00C00357"/>
    <w:rsid w:val="00C25A5A"/>
    <w:rsid w:val="00C30EC4"/>
    <w:rsid w:val="00C46591"/>
    <w:rsid w:val="00C67887"/>
    <w:rsid w:val="00C80BE4"/>
    <w:rsid w:val="00C92948"/>
    <w:rsid w:val="00C96998"/>
    <w:rsid w:val="00CC1EAE"/>
    <w:rsid w:val="00D45E91"/>
    <w:rsid w:val="00DC54BC"/>
    <w:rsid w:val="00EB13D0"/>
    <w:rsid w:val="00EC64C7"/>
    <w:rsid w:val="00F72926"/>
    <w:rsid w:val="00F77ADD"/>
    <w:rsid w:val="00F87759"/>
    <w:rsid w:val="00F92162"/>
    <w:rsid w:val="00F93391"/>
    <w:rsid w:val="00FA1BF3"/>
    <w:rsid w:val="00FA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Valued Acer Customer</cp:lastModifiedBy>
  <cp:revision>89</cp:revision>
  <dcterms:created xsi:type="dcterms:W3CDTF">2013-07-30T11:05:00Z</dcterms:created>
  <dcterms:modified xsi:type="dcterms:W3CDTF">2013-08-06T19:14:00Z</dcterms:modified>
</cp:coreProperties>
</file>